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84947622" w:displacedByCustomXml="next"/>
    <w:bookmarkEnd w:id="0" w:displacedByCustomXml="next"/>
    <w:sdt>
      <w:sdtPr>
        <w:rPr>
          <w:rFonts w:cs="B Mitra"/>
          <w:sz w:val="28"/>
          <w:szCs w:val="28"/>
        </w:rPr>
        <w:id w:val="951675620"/>
        <w:docPartObj>
          <w:docPartGallery w:val="Cover Pages"/>
          <w:docPartUnique/>
        </w:docPartObj>
      </w:sdtPr>
      <w:sdtEndPr>
        <w:rPr>
          <w:b/>
          <w:bCs/>
          <w:lang w:bidi="fa-IR"/>
        </w:rPr>
      </w:sdtEndPr>
      <w:sdtContent>
        <w:p w14:paraId="557F4DD2" w14:textId="0C770320" w:rsidR="001D632C" w:rsidRPr="00951366" w:rsidRDefault="00F9688B" w:rsidP="001D632C">
          <w:pPr>
            <w:jc w:val="both"/>
            <w:rPr>
              <w:rFonts w:cs="B Mitra"/>
              <w:sz w:val="28"/>
              <w:szCs w:val="28"/>
            </w:rPr>
          </w:pPr>
          <w:r>
            <w:rPr>
              <w:rFonts w:cs="B Mitra"/>
              <w:noProof/>
              <w:sz w:val="28"/>
              <w:szCs w:val="28"/>
              <w:lang w:bidi="fa-IR"/>
            </w:rPr>
            <mc:AlternateContent>
              <mc:Choice Requires="wps">
                <w:drawing>
                  <wp:anchor distT="0" distB="0" distL="114300" distR="114300" simplePos="0" relativeHeight="251747328" behindDoc="0" locked="0" layoutInCell="1" allowOverlap="1" wp14:anchorId="0E0FFEEC" wp14:editId="70666D27">
                    <wp:simplePos x="0" y="0"/>
                    <wp:positionH relativeFrom="column">
                      <wp:posOffset>1537269</wp:posOffset>
                    </wp:positionH>
                    <wp:positionV relativeFrom="paragraph">
                      <wp:posOffset>-964726</wp:posOffset>
                    </wp:positionV>
                    <wp:extent cx="149794" cy="7586165"/>
                    <wp:effectExtent l="0" t="0" r="22225" b="15240"/>
                    <wp:wrapNone/>
                    <wp:docPr id="22" name="Rectangle 22"/>
                    <wp:cNvGraphicFramePr/>
                    <a:graphic xmlns:a="http://schemas.openxmlformats.org/drawingml/2006/main">
                      <a:graphicData uri="http://schemas.microsoft.com/office/word/2010/wordprocessingShape">
                        <wps:wsp>
                          <wps:cNvSpPr/>
                          <wps:spPr>
                            <a:xfrm>
                              <a:off x="0" y="0"/>
                              <a:ext cx="149794" cy="7586165"/>
                            </a:xfrm>
                            <a:prstGeom prst="rect">
                              <a:avLst/>
                            </a:prstGeom>
                            <a:solidFill>
                              <a:schemeClr val="accent5">
                                <a:lumMod val="60000"/>
                                <a:lumOff val="4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1F5B2" id="Rectangle 22" o:spid="_x0000_s1026" style="position:absolute;left:0;text-align:left;margin-left:121.05pt;margin-top:-75.95pt;width:11.8pt;height:597.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" fillcolor="#8eaadb [1944]" strokecolor="black [1600]" strokeweight="1pt"/>
                </w:pict>
              </mc:Fallback>
            </mc:AlternateContent>
          </w:r>
          <w:r>
            <w:rPr>
              <w:rFonts w:cs="B Mitra"/>
              <w:noProof/>
              <w:sz w:val="28"/>
              <w:szCs w:val="28"/>
              <w:lang w:bidi="fa-IR"/>
            </w:rPr>
            <mc:AlternateContent>
              <mc:Choice Requires="wps">
                <w:drawing>
                  <wp:anchor distT="0" distB="0" distL="114300" distR="114300" simplePos="0" relativeHeight="251745280" behindDoc="0" locked="0" layoutInCell="1" allowOverlap="1" wp14:anchorId="7850CDDB" wp14:editId="3D7EC07D">
                    <wp:simplePos x="0" y="0"/>
                    <wp:positionH relativeFrom="column">
                      <wp:posOffset>1539875</wp:posOffset>
                    </wp:positionH>
                    <wp:positionV relativeFrom="paragraph">
                      <wp:posOffset>-971550</wp:posOffset>
                    </wp:positionV>
                    <wp:extent cx="3524250" cy="75628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524250" cy="7562850"/>
                            </a:xfrm>
                            <a:prstGeom prst="rect">
                              <a:avLst/>
                            </a:prstGeom>
                            <a:solidFill>
                              <a:srgbClr val="7030A0"/>
                            </a:solidFill>
                          </wps:spPr>
                          <wps:style>
                            <a:lnRef idx="2">
                              <a:schemeClr val="accent5">
                                <a:shade val="50000"/>
                              </a:schemeClr>
                            </a:lnRef>
                            <a:fillRef idx="1">
                              <a:schemeClr val="accent5"/>
                            </a:fillRef>
                            <a:effectRef idx="0">
                              <a:schemeClr val="accent5"/>
                            </a:effectRef>
                            <a:fontRef idx="minor">
                              <a:schemeClr val="lt1"/>
                            </a:fontRef>
                          </wps:style>
                          <wps:txbx>
                            <w:txbxContent>
                              <w:p w14:paraId="38195C2C" w14:textId="77777777" w:rsidR="008B71EA" w:rsidRDefault="008B71EA" w:rsidP="003B5BBA">
                                <w:pPr>
                                  <w:jc w:val="center"/>
                                  <w:rPr>
                                    <w:rtl/>
                                    <w:lang w:bidi="fa-IR"/>
                                  </w:rPr>
                                </w:pPr>
                              </w:p>
                              <w:p w14:paraId="3FF1C865" w14:textId="77777777" w:rsidR="008B71EA" w:rsidRDefault="008B71EA" w:rsidP="003B5BBA">
                                <w:pPr>
                                  <w:jc w:val="center"/>
                                  <w:rPr>
                                    <w:rtl/>
                                    <w:lang w:bidi="fa-IR"/>
                                  </w:rPr>
                                </w:pPr>
                              </w:p>
                              <w:p w14:paraId="39A19E50" w14:textId="77777777" w:rsidR="008B71EA" w:rsidRDefault="008B71EA" w:rsidP="003B5BBA">
                                <w:pPr>
                                  <w:jc w:val="center"/>
                                  <w:rPr>
                                    <w:rtl/>
                                    <w:lang w:bidi="fa-IR"/>
                                  </w:rPr>
                                </w:pPr>
                              </w:p>
                              <w:p w14:paraId="084331D1" w14:textId="77777777" w:rsidR="008B71EA" w:rsidRDefault="008B71EA" w:rsidP="003B5BBA">
                                <w:pPr>
                                  <w:jc w:val="center"/>
                                  <w:rPr>
                                    <w:rtl/>
                                    <w:lang w:bidi="fa-IR"/>
                                  </w:rPr>
                                </w:pPr>
                              </w:p>
                              <w:p w14:paraId="14DACEBC" w14:textId="77777777" w:rsidR="008B71EA" w:rsidRDefault="008B71EA" w:rsidP="003B5BBA">
                                <w:pPr>
                                  <w:jc w:val="center"/>
                                  <w:rPr>
                                    <w:rtl/>
                                    <w:lang w:bidi="fa-IR"/>
                                  </w:rPr>
                                </w:pPr>
                              </w:p>
                              <w:p w14:paraId="2939B16E" w14:textId="77777777" w:rsidR="008B71EA" w:rsidRDefault="008B71EA" w:rsidP="003B5BBA">
                                <w:pPr>
                                  <w:jc w:val="center"/>
                                  <w:rPr>
                                    <w:rtl/>
                                    <w:lang w:bidi="fa-IR"/>
                                  </w:rPr>
                                </w:pPr>
                              </w:p>
                              <w:p w14:paraId="2558861B" w14:textId="77777777" w:rsidR="008B71EA" w:rsidRDefault="008B71EA" w:rsidP="003B5BBA">
                                <w:pPr>
                                  <w:jc w:val="center"/>
                                  <w:rPr>
                                    <w:rtl/>
                                    <w:lang w:bidi="fa-IR"/>
                                  </w:rPr>
                                </w:pPr>
                              </w:p>
                              <w:p w14:paraId="501D75AD" w14:textId="77777777" w:rsidR="008B71EA" w:rsidRDefault="008B71EA" w:rsidP="003B5BBA">
                                <w:pPr>
                                  <w:jc w:val="center"/>
                                  <w:rPr>
                                    <w:rtl/>
                                    <w:lang w:bidi="fa-IR"/>
                                  </w:rPr>
                                </w:pPr>
                              </w:p>
                              <w:p w14:paraId="15384CB6" w14:textId="555F74B9" w:rsidR="008B71EA" w:rsidRDefault="008B71EA" w:rsidP="003B5BBA">
                                <w:pPr>
                                  <w:jc w:val="center"/>
                                  <w:rPr>
                                    <w:rtl/>
                                    <w:lang w:bidi="fa-IR"/>
                                  </w:rPr>
                                </w:pPr>
                              </w:p>
                              <w:p w14:paraId="2BE393F2" w14:textId="3EA44DA4" w:rsidR="008B71EA" w:rsidRDefault="008B71EA" w:rsidP="003B5BBA">
                                <w:pPr>
                                  <w:jc w:val="center"/>
                                  <w:rPr>
                                    <w:rtl/>
                                    <w:lang w:bidi="fa-IR"/>
                                  </w:rPr>
                                </w:pPr>
                              </w:p>
                              <w:p w14:paraId="54AF7CBC" w14:textId="77777777" w:rsidR="008B71EA" w:rsidRDefault="008B71EA" w:rsidP="003B5BBA">
                                <w:pPr>
                                  <w:jc w:val="center"/>
                                  <w:rPr>
                                    <w:rtl/>
                                    <w:lang w:bidi="fa-IR"/>
                                  </w:rPr>
                                </w:pPr>
                              </w:p>
                              <w:p w14:paraId="6B511F9F" w14:textId="77777777" w:rsidR="008B71EA" w:rsidRDefault="008B71EA" w:rsidP="003B5BBA">
                                <w:pPr>
                                  <w:jc w:val="center"/>
                                  <w:rPr>
                                    <w:rtl/>
                                    <w:lang w:bidi="fa-IR"/>
                                  </w:rPr>
                                </w:pPr>
                              </w:p>
                              <w:p w14:paraId="2237031C" w14:textId="77777777" w:rsidR="008B71EA" w:rsidRDefault="008B71EA" w:rsidP="003B5BBA">
                                <w:pPr>
                                  <w:jc w:val="center"/>
                                  <w:rPr>
                                    <w:rtl/>
                                    <w:lang w:bidi="fa-IR"/>
                                  </w:rPr>
                                </w:pPr>
                              </w:p>
                              <w:p w14:paraId="337F15D3" w14:textId="77777777" w:rsidR="008B71EA" w:rsidRDefault="008B71EA" w:rsidP="003B5BBA">
                                <w:pPr>
                                  <w:jc w:val="center"/>
                                  <w:rPr>
                                    <w:rtl/>
                                    <w:lang w:bidi="fa-IR"/>
                                  </w:rPr>
                                </w:pPr>
                              </w:p>
                              <w:p w14:paraId="2D751286" w14:textId="77777777" w:rsidR="008B71EA" w:rsidRDefault="008B71EA" w:rsidP="003B5BBA">
                                <w:pPr>
                                  <w:jc w:val="center"/>
                                  <w:rPr>
                                    <w:rtl/>
                                    <w:lang w:bidi="fa-IR"/>
                                  </w:rPr>
                                </w:pPr>
                              </w:p>
                              <w:p w14:paraId="7F547478" w14:textId="77777777" w:rsidR="008B71EA" w:rsidRDefault="008B71EA" w:rsidP="003B5BBA">
                                <w:pPr>
                                  <w:jc w:val="center"/>
                                  <w:rPr>
                                    <w:rtl/>
                                    <w:lang w:bidi="fa-IR"/>
                                  </w:rPr>
                                </w:pPr>
                              </w:p>
                              <w:p w14:paraId="66051EF8" w14:textId="77777777" w:rsidR="008B71EA" w:rsidRDefault="008B71EA" w:rsidP="003B5BBA">
                                <w:pPr>
                                  <w:jc w:val="center"/>
                                  <w:rPr>
                                    <w:rtl/>
                                    <w:lang w:bidi="fa-IR"/>
                                  </w:rPr>
                                </w:pPr>
                              </w:p>
                              <w:p w14:paraId="6D820834" w14:textId="77777777" w:rsidR="008B71EA" w:rsidRDefault="008B71EA" w:rsidP="003B5BBA">
                                <w:pPr>
                                  <w:jc w:val="center"/>
                                  <w:rPr>
                                    <w:rtl/>
                                    <w:lang w:bidi="fa-IR"/>
                                  </w:rPr>
                                </w:pPr>
                              </w:p>
                              <w:p w14:paraId="30819340" w14:textId="77777777" w:rsidR="008B71EA" w:rsidRDefault="008B71EA" w:rsidP="003B5BBA">
                                <w:pPr>
                                  <w:jc w:val="center"/>
                                  <w:rPr>
                                    <w:rtl/>
                                    <w:lang w:bidi="fa-IR"/>
                                  </w:rPr>
                                </w:pPr>
                              </w:p>
                              <w:p w14:paraId="75FAC880" w14:textId="77777777" w:rsidR="008B71EA" w:rsidRDefault="008B71EA" w:rsidP="003B5BBA">
                                <w:pPr>
                                  <w:jc w:val="center"/>
                                  <w:rPr>
                                    <w:rtl/>
                                    <w:lang w:bidi="fa-IR"/>
                                  </w:rPr>
                                </w:pPr>
                              </w:p>
                              <w:p w14:paraId="30EAD6EE" w14:textId="77777777" w:rsidR="008B71EA" w:rsidRDefault="008B71EA" w:rsidP="003B5BBA">
                                <w:pPr>
                                  <w:jc w:val="center"/>
                                  <w:rPr>
                                    <w:rtl/>
                                    <w:lang w:bidi="fa-IR"/>
                                  </w:rPr>
                                </w:pPr>
                              </w:p>
                              <w:p w14:paraId="3C4428D3" w14:textId="77777777" w:rsidR="008B71EA" w:rsidRDefault="008B71EA" w:rsidP="003B5BBA">
                                <w:pPr>
                                  <w:jc w:val="center"/>
                                  <w:rPr>
                                    <w:rtl/>
                                    <w:lang w:bidi="fa-IR"/>
                                  </w:rPr>
                                </w:pPr>
                              </w:p>
                              <w:p w14:paraId="1DDF019E" w14:textId="77777777" w:rsidR="008B71EA" w:rsidRDefault="008B71EA" w:rsidP="003B5BBA">
                                <w:pPr>
                                  <w:jc w:val="center"/>
                                  <w:rPr>
                                    <w:rtl/>
                                    <w:lang w:bidi="fa-IR"/>
                                  </w:rPr>
                                </w:pPr>
                              </w:p>
                              <w:p w14:paraId="0F4DD182" w14:textId="77777777" w:rsidR="008B71EA" w:rsidRDefault="008B71EA" w:rsidP="003B5BBA">
                                <w:pPr>
                                  <w:jc w:val="center"/>
                                  <w:rPr>
                                    <w:rtl/>
                                    <w:lang w:bidi="fa-IR"/>
                                  </w:rPr>
                                </w:pPr>
                              </w:p>
                              <w:p w14:paraId="376B2A2A" w14:textId="77777777" w:rsidR="008B71EA" w:rsidRDefault="008B71EA" w:rsidP="003B5BBA">
                                <w:pPr>
                                  <w:jc w:val="center"/>
                                  <w:rPr>
                                    <w:rtl/>
                                    <w:lang w:bidi="fa-IR"/>
                                  </w:rPr>
                                </w:pPr>
                              </w:p>
                              <w:p w14:paraId="253D611B" w14:textId="77777777" w:rsidR="008B71EA" w:rsidRDefault="008B71EA" w:rsidP="003B5BBA">
                                <w:pPr>
                                  <w:jc w:val="center"/>
                                  <w:rPr>
                                    <w:rtl/>
                                    <w:lang w:bidi="fa-IR"/>
                                  </w:rPr>
                                </w:pPr>
                              </w:p>
                              <w:p w14:paraId="3EC3061A" w14:textId="30BE2344" w:rsidR="008B71EA" w:rsidRDefault="00F71627" w:rsidP="007B2421">
                                <w:pPr>
                                  <w:jc w:val="center"/>
                                  <w:rPr>
                                    <w:lang w:bidi="fa-IR"/>
                                  </w:rPr>
                                </w:pPr>
                                <w:r>
                                  <w:rPr>
                                    <w:rFonts w:hint="cs"/>
                                    <w:rtl/>
                                    <w:lang w:val="af-ZA" w:bidi="fa-IR"/>
                                  </w:rPr>
                                  <w:t>مرداد</w:t>
                                </w:r>
                                <w:r w:rsidR="00236DAC">
                                  <w:rPr>
                                    <w:rFonts w:hint="cs"/>
                                    <w:rtl/>
                                    <w:lang w:val="af-ZA" w:bidi="fa-IR"/>
                                  </w:rPr>
                                  <w:t xml:space="preserve"> 1401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0CDDB" id="Rectangle 15" o:spid="_x0000_s1026" style="position:absolute;left:0;text-align:left;margin-left:121.25pt;margin-top:-76.5pt;width:277.5pt;height:59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" fillcolor="#7030a0" strokecolor="#1f3763 [1608]" strokeweight="1pt">
                    <v:textbox>
                      <w:txbxContent>
                        <w:p w14:paraId="38195C2C" w14:textId="77777777" w:rsidR="008B71EA" w:rsidRDefault="008B71EA" w:rsidP="003B5BBA">
                          <w:pPr>
                            <w:jc w:val="center"/>
                            <w:rPr>
                              <w:rtl/>
                              <w:lang w:bidi="fa-IR"/>
                            </w:rPr>
                          </w:pPr>
                        </w:p>
                        <w:p w14:paraId="3FF1C865" w14:textId="77777777" w:rsidR="008B71EA" w:rsidRDefault="008B71EA" w:rsidP="003B5BBA">
                          <w:pPr>
                            <w:jc w:val="center"/>
                            <w:rPr>
                              <w:rtl/>
                              <w:lang w:bidi="fa-IR"/>
                            </w:rPr>
                          </w:pPr>
                        </w:p>
                        <w:p w14:paraId="39A19E50" w14:textId="77777777" w:rsidR="008B71EA" w:rsidRDefault="008B71EA" w:rsidP="003B5BBA">
                          <w:pPr>
                            <w:jc w:val="center"/>
                            <w:rPr>
                              <w:rtl/>
                              <w:lang w:bidi="fa-IR"/>
                            </w:rPr>
                          </w:pPr>
                        </w:p>
                        <w:p w14:paraId="084331D1" w14:textId="77777777" w:rsidR="008B71EA" w:rsidRDefault="008B71EA" w:rsidP="003B5BBA">
                          <w:pPr>
                            <w:jc w:val="center"/>
                            <w:rPr>
                              <w:rtl/>
                              <w:lang w:bidi="fa-IR"/>
                            </w:rPr>
                          </w:pPr>
                        </w:p>
                        <w:p w14:paraId="14DACEBC" w14:textId="77777777" w:rsidR="008B71EA" w:rsidRDefault="008B71EA" w:rsidP="003B5BBA">
                          <w:pPr>
                            <w:jc w:val="center"/>
                            <w:rPr>
                              <w:rtl/>
                              <w:lang w:bidi="fa-IR"/>
                            </w:rPr>
                          </w:pPr>
                        </w:p>
                        <w:p w14:paraId="2939B16E" w14:textId="77777777" w:rsidR="008B71EA" w:rsidRDefault="008B71EA" w:rsidP="003B5BBA">
                          <w:pPr>
                            <w:jc w:val="center"/>
                            <w:rPr>
                              <w:rtl/>
                              <w:lang w:bidi="fa-IR"/>
                            </w:rPr>
                          </w:pPr>
                        </w:p>
                        <w:p w14:paraId="2558861B" w14:textId="77777777" w:rsidR="008B71EA" w:rsidRDefault="008B71EA" w:rsidP="003B5BBA">
                          <w:pPr>
                            <w:jc w:val="center"/>
                            <w:rPr>
                              <w:rtl/>
                              <w:lang w:bidi="fa-IR"/>
                            </w:rPr>
                          </w:pPr>
                        </w:p>
                        <w:p w14:paraId="501D75AD" w14:textId="77777777" w:rsidR="008B71EA" w:rsidRDefault="008B71EA" w:rsidP="003B5BBA">
                          <w:pPr>
                            <w:jc w:val="center"/>
                            <w:rPr>
                              <w:rtl/>
                              <w:lang w:bidi="fa-IR"/>
                            </w:rPr>
                          </w:pPr>
                        </w:p>
                        <w:p w14:paraId="15384CB6" w14:textId="555F74B9" w:rsidR="008B71EA" w:rsidRDefault="008B71EA" w:rsidP="003B5BBA">
                          <w:pPr>
                            <w:jc w:val="center"/>
                            <w:rPr>
                              <w:rtl/>
                              <w:lang w:bidi="fa-IR"/>
                            </w:rPr>
                          </w:pPr>
                        </w:p>
                        <w:p w14:paraId="2BE393F2" w14:textId="3EA44DA4" w:rsidR="008B71EA" w:rsidRDefault="008B71EA" w:rsidP="003B5BBA">
                          <w:pPr>
                            <w:jc w:val="center"/>
                            <w:rPr>
                              <w:rtl/>
                              <w:lang w:bidi="fa-IR"/>
                            </w:rPr>
                          </w:pPr>
                        </w:p>
                        <w:p w14:paraId="54AF7CBC" w14:textId="77777777" w:rsidR="008B71EA" w:rsidRDefault="008B71EA" w:rsidP="003B5BBA">
                          <w:pPr>
                            <w:jc w:val="center"/>
                            <w:rPr>
                              <w:rtl/>
                              <w:lang w:bidi="fa-IR"/>
                            </w:rPr>
                          </w:pPr>
                        </w:p>
                        <w:p w14:paraId="6B511F9F" w14:textId="77777777" w:rsidR="008B71EA" w:rsidRDefault="008B71EA" w:rsidP="003B5BBA">
                          <w:pPr>
                            <w:jc w:val="center"/>
                            <w:rPr>
                              <w:rtl/>
                              <w:lang w:bidi="fa-IR"/>
                            </w:rPr>
                          </w:pPr>
                        </w:p>
                        <w:p w14:paraId="2237031C" w14:textId="77777777" w:rsidR="008B71EA" w:rsidRDefault="008B71EA" w:rsidP="003B5BBA">
                          <w:pPr>
                            <w:jc w:val="center"/>
                            <w:rPr>
                              <w:rtl/>
                              <w:lang w:bidi="fa-IR"/>
                            </w:rPr>
                          </w:pPr>
                        </w:p>
                        <w:p w14:paraId="337F15D3" w14:textId="77777777" w:rsidR="008B71EA" w:rsidRDefault="008B71EA" w:rsidP="003B5BBA">
                          <w:pPr>
                            <w:jc w:val="center"/>
                            <w:rPr>
                              <w:rtl/>
                              <w:lang w:bidi="fa-IR"/>
                            </w:rPr>
                          </w:pPr>
                        </w:p>
                        <w:p w14:paraId="2D751286" w14:textId="77777777" w:rsidR="008B71EA" w:rsidRDefault="008B71EA" w:rsidP="003B5BBA">
                          <w:pPr>
                            <w:jc w:val="center"/>
                            <w:rPr>
                              <w:rtl/>
                              <w:lang w:bidi="fa-IR"/>
                            </w:rPr>
                          </w:pPr>
                        </w:p>
                        <w:p w14:paraId="7F547478" w14:textId="77777777" w:rsidR="008B71EA" w:rsidRDefault="008B71EA" w:rsidP="003B5BBA">
                          <w:pPr>
                            <w:jc w:val="center"/>
                            <w:rPr>
                              <w:rtl/>
                              <w:lang w:bidi="fa-IR"/>
                            </w:rPr>
                          </w:pPr>
                        </w:p>
                        <w:p w14:paraId="66051EF8" w14:textId="77777777" w:rsidR="008B71EA" w:rsidRDefault="008B71EA" w:rsidP="003B5BBA">
                          <w:pPr>
                            <w:jc w:val="center"/>
                            <w:rPr>
                              <w:rtl/>
                              <w:lang w:bidi="fa-IR"/>
                            </w:rPr>
                          </w:pPr>
                        </w:p>
                        <w:p w14:paraId="6D820834" w14:textId="77777777" w:rsidR="008B71EA" w:rsidRDefault="008B71EA" w:rsidP="003B5BBA">
                          <w:pPr>
                            <w:jc w:val="center"/>
                            <w:rPr>
                              <w:rtl/>
                              <w:lang w:bidi="fa-IR"/>
                            </w:rPr>
                          </w:pPr>
                        </w:p>
                        <w:p w14:paraId="30819340" w14:textId="77777777" w:rsidR="008B71EA" w:rsidRDefault="008B71EA" w:rsidP="003B5BBA">
                          <w:pPr>
                            <w:jc w:val="center"/>
                            <w:rPr>
                              <w:rtl/>
                              <w:lang w:bidi="fa-IR"/>
                            </w:rPr>
                          </w:pPr>
                        </w:p>
                        <w:p w14:paraId="75FAC880" w14:textId="77777777" w:rsidR="008B71EA" w:rsidRDefault="008B71EA" w:rsidP="003B5BBA">
                          <w:pPr>
                            <w:jc w:val="center"/>
                            <w:rPr>
                              <w:rtl/>
                              <w:lang w:bidi="fa-IR"/>
                            </w:rPr>
                          </w:pPr>
                        </w:p>
                        <w:p w14:paraId="30EAD6EE" w14:textId="77777777" w:rsidR="008B71EA" w:rsidRDefault="008B71EA" w:rsidP="003B5BBA">
                          <w:pPr>
                            <w:jc w:val="center"/>
                            <w:rPr>
                              <w:rtl/>
                              <w:lang w:bidi="fa-IR"/>
                            </w:rPr>
                          </w:pPr>
                        </w:p>
                        <w:p w14:paraId="3C4428D3" w14:textId="77777777" w:rsidR="008B71EA" w:rsidRDefault="008B71EA" w:rsidP="003B5BBA">
                          <w:pPr>
                            <w:jc w:val="center"/>
                            <w:rPr>
                              <w:rtl/>
                              <w:lang w:bidi="fa-IR"/>
                            </w:rPr>
                          </w:pPr>
                        </w:p>
                        <w:p w14:paraId="1DDF019E" w14:textId="77777777" w:rsidR="008B71EA" w:rsidRDefault="008B71EA" w:rsidP="003B5BBA">
                          <w:pPr>
                            <w:jc w:val="center"/>
                            <w:rPr>
                              <w:rtl/>
                              <w:lang w:bidi="fa-IR"/>
                            </w:rPr>
                          </w:pPr>
                        </w:p>
                        <w:p w14:paraId="0F4DD182" w14:textId="77777777" w:rsidR="008B71EA" w:rsidRDefault="008B71EA" w:rsidP="003B5BBA">
                          <w:pPr>
                            <w:jc w:val="center"/>
                            <w:rPr>
                              <w:rtl/>
                              <w:lang w:bidi="fa-IR"/>
                            </w:rPr>
                          </w:pPr>
                        </w:p>
                        <w:p w14:paraId="376B2A2A" w14:textId="77777777" w:rsidR="008B71EA" w:rsidRDefault="008B71EA" w:rsidP="003B5BBA">
                          <w:pPr>
                            <w:jc w:val="center"/>
                            <w:rPr>
                              <w:rtl/>
                              <w:lang w:bidi="fa-IR"/>
                            </w:rPr>
                          </w:pPr>
                        </w:p>
                        <w:p w14:paraId="253D611B" w14:textId="77777777" w:rsidR="008B71EA" w:rsidRDefault="008B71EA" w:rsidP="003B5BBA">
                          <w:pPr>
                            <w:jc w:val="center"/>
                            <w:rPr>
                              <w:rtl/>
                              <w:lang w:bidi="fa-IR"/>
                            </w:rPr>
                          </w:pPr>
                        </w:p>
                        <w:p w14:paraId="3EC3061A" w14:textId="30BE2344" w:rsidR="008B71EA" w:rsidRDefault="00F71627" w:rsidP="007B2421">
                          <w:pPr>
                            <w:jc w:val="center"/>
                            <w:rPr>
                              <w:lang w:bidi="fa-IR"/>
                            </w:rPr>
                          </w:pPr>
                          <w:r>
                            <w:rPr>
                              <w:rFonts w:hint="cs"/>
                              <w:rtl/>
                              <w:lang w:val="af-ZA" w:bidi="fa-IR"/>
                            </w:rPr>
                            <w:t>مرداد</w:t>
                          </w:r>
                          <w:r w:rsidR="00236DAC">
                            <w:rPr>
                              <w:rFonts w:hint="cs"/>
                              <w:rtl/>
                              <w:lang w:val="af-ZA" w:bidi="fa-IR"/>
                            </w:rPr>
                            <w:t xml:space="preserve"> 1401</w:t>
                          </w:r>
                        </w:p>
                      </w:txbxContent>
                    </v:textbox>
                  </v:rect>
                </w:pict>
              </mc:Fallback>
            </mc:AlternateContent>
          </w:r>
          <w:r w:rsidR="001D632C" w:rsidRPr="00951366">
            <w:rPr>
              <w:rFonts w:cs="B Mitra"/>
              <w:noProof/>
              <w:sz w:val="28"/>
              <w:szCs w:val="28"/>
              <w:lang w:bidi="fa-IR"/>
            </w:rPr>
            <mc:AlternateContent>
              <mc:Choice Requires="wpg">
                <w:drawing>
                  <wp:anchor distT="0" distB="0" distL="114300" distR="114300" simplePos="0" relativeHeight="251659264" behindDoc="0" locked="0" layoutInCell="1" allowOverlap="1" wp14:anchorId="5942F0B9" wp14:editId="7819DA58">
                    <wp:simplePos x="0" y="0"/>
                    <wp:positionH relativeFrom="page">
                      <wp:posOffset>6805930</wp:posOffset>
                    </wp:positionH>
                    <wp:positionV relativeFrom="page">
                      <wp:align>top</wp:align>
                    </wp:positionV>
                    <wp:extent cx="3923030" cy="9594388"/>
                    <wp:effectExtent l="0" t="0" r="0" b="0"/>
                    <wp:wrapNone/>
                    <wp:docPr id="453" name="Group 453"/>
                    <wp:cNvGraphicFramePr/>
                    <a:graphic xmlns:a="http://schemas.openxmlformats.org/drawingml/2006/main">
                      <a:graphicData uri="http://schemas.microsoft.com/office/word/2010/wordprocessingGroup">
                        <wpg:wgp>
                          <wpg:cNvGrpSpPr/>
                          <wpg:grpSpPr>
                            <a:xfrm>
                              <a:off x="0" y="0"/>
                              <a:ext cx="3923030" cy="9594388"/>
                              <a:chOff x="0" y="0"/>
                              <a:chExt cx="3113670" cy="9594388"/>
                            </a:xfrm>
                          </wpg:grpSpPr>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6ADB6DE" w14:textId="77777777" w:rsidR="008B71EA" w:rsidRDefault="008B71EA" w:rsidP="001D632C">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cs="B Nazanin"/>
                                      <w:b/>
                                      <w:bCs/>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3AF3DAA2" w14:textId="77777777" w:rsidR="008B71EA" w:rsidRPr="00D3252D" w:rsidRDefault="008B71EA" w:rsidP="005F7311">
                                      <w:pPr>
                                        <w:pStyle w:val="NoSpacing"/>
                                        <w:spacing w:line="360" w:lineRule="auto"/>
                                        <w:rPr>
                                          <w:rFonts w:cs="B Nazanin"/>
                                          <w:b/>
                                          <w:bCs/>
                                          <w:color w:val="FFFFFF" w:themeColor="background1"/>
                                        </w:rPr>
                                      </w:pPr>
                                      <w:r>
                                        <w:rPr>
                                          <w:rFonts w:cs="B Nazanin" w:hint="cs"/>
                                          <w:b/>
                                          <w:bCs/>
                                          <w:color w:val="FFFFFF" w:themeColor="background1"/>
                                          <w:rtl/>
                                        </w:rPr>
                                        <w:t>تیر 99</w:t>
                                      </w:r>
                                    </w:p>
                                  </w:sdtContent>
                                </w:sdt>
                                <w:sdt>
                                  <w:sdtPr>
                                    <w:rPr>
                                      <w:rFonts w:cs="B Nazanin"/>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38175D7B" w14:textId="77777777" w:rsidR="008B71EA" w:rsidRPr="00D3252D" w:rsidRDefault="008B71EA" w:rsidP="001D632C">
                                      <w:pPr>
                                        <w:pStyle w:val="NoSpacing"/>
                                        <w:spacing w:line="360" w:lineRule="auto"/>
                                        <w:rPr>
                                          <w:rFonts w:cs="B Nazanin"/>
                                          <w:color w:val="FFFFFF" w:themeColor="background1"/>
                                        </w:rPr>
                                      </w:pPr>
                                      <w:r>
                                        <w:rPr>
                                          <w:rFonts w:cs="B Nazanin"/>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42F0B9" id="Group 453" o:spid="_x0000_s1027" style="position:absolute;left:0;text-align:left;margin-left:535.9pt;margin-top:0;width:308.9pt;height:755.45pt;z-index:251659264;mso-position-horizontal-relative:page;mso-position-vertical:top;mso-position-vertical-relative:page" coordsize="31136,9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">
                    <v:rect id="Rectangle 461" o:spid="_x0000_s1028"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26ADB6DE" w14:textId="77777777" w:rsidR="008B71EA" w:rsidRDefault="008B71EA" w:rsidP="001D632C">
                            <w:pPr>
                              <w:pStyle w:val="NoSpacing"/>
                              <w:rPr>
                                <w:color w:val="FFFFFF" w:themeColor="background1"/>
                                <w:sz w:val="96"/>
                                <w:szCs w:val="96"/>
                              </w:rPr>
                            </w:pPr>
                          </w:p>
                        </w:txbxContent>
                      </v:textbox>
                    </v:rect>
                    <v:rect id="Rectangle 9" o:spid="_x0000_s1029"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rFonts w:cs="B Nazanin"/>
                                <w:b/>
                                <w:bCs/>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3AF3DAA2" w14:textId="77777777" w:rsidR="008B71EA" w:rsidRPr="00D3252D" w:rsidRDefault="008B71EA" w:rsidP="005F7311">
                                <w:pPr>
                                  <w:pStyle w:val="NoSpacing"/>
                                  <w:spacing w:line="360" w:lineRule="auto"/>
                                  <w:rPr>
                                    <w:rFonts w:cs="B Nazanin"/>
                                    <w:b/>
                                    <w:bCs/>
                                    <w:color w:val="FFFFFF" w:themeColor="background1"/>
                                  </w:rPr>
                                </w:pPr>
                                <w:r>
                                  <w:rPr>
                                    <w:rFonts w:cs="B Nazanin" w:hint="cs"/>
                                    <w:b/>
                                    <w:bCs/>
                                    <w:color w:val="FFFFFF" w:themeColor="background1"/>
                                    <w:rtl/>
                                  </w:rPr>
                                  <w:t>تیر 99</w:t>
                                </w:r>
                              </w:p>
                            </w:sdtContent>
                          </w:sdt>
                          <w:sdt>
                            <w:sdtPr>
                              <w:rPr>
                                <w:rFonts w:cs="B Nazanin"/>
                                <w:color w:val="FFFFFF" w:themeColor="background1"/>
                              </w:rPr>
                              <w:alias w:val="Date"/>
                              <w:id w:val="1724480474"/>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38175D7B" w14:textId="77777777" w:rsidR="008B71EA" w:rsidRPr="00D3252D" w:rsidRDefault="008B71EA" w:rsidP="001D632C">
                                <w:pPr>
                                  <w:pStyle w:val="NoSpacing"/>
                                  <w:spacing w:line="360" w:lineRule="auto"/>
                                  <w:rPr>
                                    <w:rFonts w:cs="B Nazanin"/>
                                    <w:color w:val="FFFFFF" w:themeColor="background1"/>
                                  </w:rPr>
                                </w:pPr>
                                <w:r>
                                  <w:rPr>
                                    <w:rFonts w:cs="B Nazanin"/>
                                    <w:color w:val="FFFFFF" w:themeColor="background1"/>
                                  </w:rPr>
                                  <w:t xml:space="preserve">     </w:t>
                                </w:r>
                              </w:p>
                            </w:sdtContent>
                          </w:sdt>
                        </w:txbxContent>
                      </v:textbox>
                    </v:rect>
                    <w10:wrap anchorx="page" anchory="page"/>
                  </v:group>
                </w:pict>
              </mc:Fallback>
            </mc:AlternateContent>
          </w:r>
        </w:p>
      </w:sdtContent>
    </w:sdt>
    <w:p w14:paraId="0FD94AC2" w14:textId="785F1631" w:rsidR="001D632C" w:rsidRPr="00951366" w:rsidRDefault="001D632C" w:rsidP="001D632C">
      <w:pPr>
        <w:bidi/>
        <w:jc w:val="both"/>
        <w:rPr>
          <w:rFonts w:cs="B Mitra"/>
          <w:b/>
          <w:bCs/>
          <w:sz w:val="28"/>
          <w:szCs w:val="28"/>
          <w:rtl/>
          <w:lang w:bidi="fa-IR"/>
        </w:rPr>
      </w:pPr>
    </w:p>
    <w:p w14:paraId="1E15A34F" w14:textId="77777777" w:rsidR="001D632C" w:rsidRPr="00951366" w:rsidRDefault="001D632C" w:rsidP="001D632C">
      <w:pPr>
        <w:bidi/>
        <w:jc w:val="both"/>
        <w:rPr>
          <w:rFonts w:cs="B Mitra"/>
          <w:b/>
          <w:bCs/>
          <w:sz w:val="28"/>
          <w:szCs w:val="28"/>
          <w:rtl/>
          <w:lang w:bidi="fa-IR"/>
        </w:rPr>
      </w:pPr>
      <w:r w:rsidRPr="00951366">
        <w:rPr>
          <w:rFonts w:cs="B Mitra"/>
          <w:b/>
          <w:bCs/>
          <w:sz w:val="28"/>
          <w:szCs w:val="28"/>
          <w:lang w:bidi="fa-IR"/>
        </w:rPr>
        <w:tab/>
      </w:r>
    </w:p>
    <w:p w14:paraId="3F26D555" w14:textId="77777777" w:rsidR="001D632C" w:rsidRPr="00951366" w:rsidRDefault="001D632C" w:rsidP="001D632C">
      <w:pPr>
        <w:bidi/>
        <w:jc w:val="both"/>
        <w:rPr>
          <w:rFonts w:cs="B Mitra"/>
          <w:b/>
          <w:bCs/>
          <w:sz w:val="28"/>
          <w:szCs w:val="28"/>
          <w:rtl/>
          <w:lang w:bidi="fa-IR"/>
        </w:rPr>
      </w:pPr>
    </w:p>
    <w:p w14:paraId="4FD2EA3B" w14:textId="77777777" w:rsidR="001D632C" w:rsidRPr="00951366" w:rsidRDefault="001D632C" w:rsidP="001D632C">
      <w:pPr>
        <w:bidi/>
        <w:jc w:val="both"/>
        <w:rPr>
          <w:rFonts w:cs="B Mitra"/>
          <w:b/>
          <w:bCs/>
          <w:sz w:val="28"/>
          <w:szCs w:val="28"/>
          <w:rtl/>
          <w:lang w:bidi="fa-IR"/>
        </w:rPr>
      </w:pPr>
    </w:p>
    <w:p w14:paraId="6970B6CB" w14:textId="7542EEF0" w:rsidR="001D632C" w:rsidRDefault="001D632C" w:rsidP="001D632C">
      <w:pPr>
        <w:bidi/>
        <w:jc w:val="both"/>
        <w:rPr>
          <w:rFonts w:cs="B Mitra"/>
          <w:b/>
          <w:bCs/>
          <w:sz w:val="28"/>
          <w:szCs w:val="28"/>
          <w:rtl/>
          <w:lang w:bidi="fa-IR"/>
        </w:rPr>
      </w:pPr>
    </w:p>
    <w:p w14:paraId="24217006" w14:textId="77777777" w:rsidR="001D632C" w:rsidRPr="00951366" w:rsidRDefault="001D632C" w:rsidP="001D632C">
      <w:pPr>
        <w:bidi/>
        <w:jc w:val="both"/>
        <w:rPr>
          <w:rFonts w:cs="B Mitra"/>
          <w:b/>
          <w:bCs/>
          <w:sz w:val="28"/>
          <w:szCs w:val="28"/>
          <w:rtl/>
          <w:lang w:bidi="fa-IR"/>
        </w:rPr>
      </w:pPr>
    </w:p>
    <w:p w14:paraId="31D36DB2" w14:textId="77777777" w:rsidR="001D632C" w:rsidRPr="00951366" w:rsidRDefault="001D632C" w:rsidP="001D632C">
      <w:pPr>
        <w:bidi/>
        <w:jc w:val="both"/>
        <w:rPr>
          <w:rFonts w:cs="B Mitra"/>
          <w:b/>
          <w:bCs/>
          <w:sz w:val="28"/>
          <w:szCs w:val="28"/>
          <w:rtl/>
          <w:lang w:bidi="fa-IR"/>
        </w:rPr>
      </w:pPr>
    </w:p>
    <w:p w14:paraId="17242580" w14:textId="77777777" w:rsidR="001D632C" w:rsidRPr="00951366" w:rsidRDefault="001D632C" w:rsidP="001D632C">
      <w:pPr>
        <w:bidi/>
        <w:jc w:val="both"/>
        <w:rPr>
          <w:rFonts w:cs="B Mitra"/>
          <w:b/>
          <w:bCs/>
          <w:sz w:val="28"/>
          <w:szCs w:val="28"/>
          <w:rtl/>
          <w:lang w:bidi="fa-IR"/>
        </w:rPr>
      </w:pPr>
    </w:p>
    <w:p w14:paraId="60BF5F30" w14:textId="418154F5" w:rsidR="001D632C" w:rsidRPr="00951366" w:rsidRDefault="001D632C" w:rsidP="001D632C">
      <w:pPr>
        <w:bidi/>
        <w:jc w:val="both"/>
        <w:rPr>
          <w:rFonts w:cs="B Mitra"/>
          <w:b/>
          <w:bCs/>
          <w:sz w:val="28"/>
          <w:szCs w:val="28"/>
          <w:rtl/>
          <w:lang w:bidi="fa-IR"/>
        </w:rPr>
      </w:pPr>
    </w:p>
    <w:p w14:paraId="28B39D6A" w14:textId="77777777" w:rsidR="001D632C" w:rsidRPr="00951366" w:rsidRDefault="001D632C" w:rsidP="001D632C">
      <w:pPr>
        <w:bidi/>
        <w:jc w:val="both"/>
        <w:rPr>
          <w:rFonts w:cs="B Mitra"/>
          <w:b/>
          <w:bCs/>
          <w:sz w:val="28"/>
          <w:szCs w:val="28"/>
          <w:rtl/>
          <w:lang w:bidi="fa-IR"/>
        </w:rPr>
      </w:pPr>
    </w:p>
    <w:p w14:paraId="0DAAB158" w14:textId="4DEAFA31" w:rsidR="001D632C" w:rsidRPr="00951366" w:rsidRDefault="001D632C" w:rsidP="001D632C">
      <w:pPr>
        <w:bidi/>
        <w:jc w:val="both"/>
        <w:rPr>
          <w:rFonts w:cs="B Mitra"/>
          <w:b/>
          <w:bCs/>
          <w:sz w:val="28"/>
          <w:szCs w:val="28"/>
          <w:rtl/>
          <w:lang w:bidi="fa-IR"/>
        </w:rPr>
      </w:pPr>
    </w:p>
    <w:p w14:paraId="68623B88" w14:textId="77777777" w:rsidR="001D632C" w:rsidRPr="00951366" w:rsidRDefault="001D632C" w:rsidP="001D632C">
      <w:pPr>
        <w:bidi/>
        <w:jc w:val="both"/>
        <w:rPr>
          <w:rFonts w:cs="B Mitra"/>
          <w:b/>
          <w:bCs/>
          <w:sz w:val="28"/>
          <w:szCs w:val="28"/>
          <w:rtl/>
          <w:lang w:bidi="fa-IR"/>
        </w:rPr>
      </w:pPr>
    </w:p>
    <w:p w14:paraId="6873F833" w14:textId="23714F27" w:rsidR="001D632C" w:rsidRPr="00951366" w:rsidRDefault="001D632C" w:rsidP="001D632C">
      <w:pPr>
        <w:bidi/>
        <w:jc w:val="both"/>
        <w:rPr>
          <w:rFonts w:cs="B Mitra"/>
          <w:b/>
          <w:bCs/>
          <w:sz w:val="28"/>
          <w:szCs w:val="28"/>
          <w:rtl/>
          <w:lang w:bidi="fa-IR"/>
        </w:rPr>
      </w:pPr>
    </w:p>
    <w:p w14:paraId="44059BD6" w14:textId="26A933C9" w:rsidR="001D632C" w:rsidRPr="00951366" w:rsidRDefault="001D632C" w:rsidP="001D632C">
      <w:pPr>
        <w:bidi/>
        <w:jc w:val="both"/>
        <w:rPr>
          <w:rFonts w:cs="B Mitra"/>
          <w:b/>
          <w:bCs/>
          <w:sz w:val="28"/>
          <w:szCs w:val="28"/>
          <w:rtl/>
          <w:lang w:bidi="fa-IR"/>
        </w:rPr>
      </w:pPr>
    </w:p>
    <w:p w14:paraId="26383C62" w14:textId="77777777" w:rsidR="001D632C" w:rsidRPr="00951366" w:rsidRDefault="001D632C" w:rsidP="001D632C">
      <w:pPr>
        <w:bidi/>
        <w:jc w:val="both"/>
        <w:rPr>
          <w:rFonts w:cs="B Mitra"/>
          <w:b/>
          <w:bCs/>
          <w:sz w:val="28"/>
          <w:szCs w:val="28"/>
          <w:rtl/>
          <w:lang w:bidi="fa-IR"/>
        </w:rPr>
      </w:pPr>
    </w:p>
    <w:p w14:paraId="567134B2" w14:textId="19D04305" w:rsidR="001D632C" w:rsidRPr="00951366" w:rsidRDefault="001D632C" w:rsidP="001D632C">
      <w:pPr>
        <w:bidi/>
        <w:jc w:val="both"/>
        <w:rPr>
          <w:rFonts w:cs="B Mitra"/>
          <w:b/>
          <w:bCs/>
          <w:sz w:val="28"/>
          <w:szCs w:val="28"/>
          <w:rtl/>
          <w:lang w:bidi="fa-IR"/>
        </w:rPr>
      </w:pPr>
    </w:p>
    <w:p w14:paraId="4FFF7A3D" w14:textId="4DE06CFB" w:rsidR="001D632C" w:rsidRPr="00951366" w:rsidRDefault="001D632C" w:rsidP="001D632C">
      <w:pPr>
        <w:bidi/>
        <w:jc w:val="both"/>
        <w:rPr>
          <w:rFonts w:cs="B Mitra"/>
          <w:b/>
          <w:bCs/>
          <w:sz w:val="28"/>
          <w:szCs w:val="28"/>
          <w:rtl/>
          <w:lang w:bidi="fa-IR"/>
        </w:rPr>
      </w:pPr>
    </w:p>
    <w:p w14:paraId="17014D61" w14:textId="700EDBB1" w:rsidR="001D632C" w:rsidRPr="00951366" w:rsidRDefault="00CE3AA9" w:rsidP="001D632C">
      <w:pPr>
        <w:bidi/>
        <w:jc w:val="both"/>
        <w:rPr>
          <w:rFonts w:cs="B Mitra"/>
          <w:b/>
          <w:bCs/>
          <w:sz w:val="28"/>
          <w:szCs w:val="28"/>
          <w:rtl/>
          <w:lang w:bidi="fa-IR"/>
        </w:rPr>
      </w:pPr>
      <w:r>
        <w:rPr>
          <w:rFonts w:cs="B Nazanin"/>
          <w:noProof/>
          <w:lang w:bidi="fa-IR"/>
        </w:rPr>
        <mc:AlternateContent>
          <mc:Choice Requires="wps">
            <w:drawing>
              <wp:anchor distT="0" distB="0" distL="114300" distR="114300" simplePos="0" relativeHeight="251748352" behindDoc="0" locked="0" layoutInCell="1" allowOverlap="1" wp14:anchorId="12DA6CD0" wp14:editId="2D4E97E8">
                <wp:simplePos x="0" y="0"/>
                <wp:positionH relativeFrom="page">
                  <wp:align>left</wp:align>
                </wp:positionH>
                <wp:positionV relativeFrom="paragraph">
                  <wp:posOffset>234950</wp:posOffset>
                </wp:positionV>
                <wp:extent cx="8734425" cy="571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8734425" cy="571500"/>
                        </a:xfrm>
                        <a:prstGeom prst="rect">
                          <a:avLst/>
                        </a:prstGeom>
                        <a:solidFill>
                          <a:srgbClr val="6600FF"/>
                        </a:solidFill>
                        <a:ln>
                          <a:solidFill>
                            <a:srgbClr val="4D0BC5"/>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46DBB71A" w14:textId="321AD77C" w:rsidR="008B71EA" w:rsidRPr="00F9688B" w:rsidRDefault="008B71EA" w:rsidP="00E07E8E">
                            <w:pPr>
                              <w:jc w:val="center"/>
                              <w:rPr>
                                <w:b/>
                                <w:bCs/>
                                <w:color w:val="000000" w:themeColor="text1"/>
                                <w:sz w:val="56"/>
                                <w:szCs w:val="56"/>
                                <w:rtl/>
                                <w:lang w:bidi="fa-IR"/>
                              </w:rPr>
                            </w:pPr>
                            <w:r>
                              <w:rPr>
                                <w:rFonts w:hint="cs"/>
                                <w:b/>
                                <w:bCs/>
                                <w:color w:val="000000" w:themeColor="text1"/>
                                <w:sz w:val="56"/>
                                <w:szCs w:val="56"/>
                                <w:rtl/>
                                <w:lang w:bidi="fa-IR"/>
                              </w:rPr>
                              <w:t xml:space="preserve">گزارش تحلیلی شرکت </w:t>
                            </w:r>
                            <w:r w:rsidR="00143E1F">
                              <w:rPr>
                                <w:rFonts w:hint="cs"/>
                                <w:b/>
                                <w:bCs/>
                                <w:color w:val="000000" w:themeColor="text1"/>
                                <w:sz w:val="56"/>
                                <w:szCs w:val="56"/>
                                <w:rtl/>
                                <w:lang w:bidi="fa-IR"/>
                              </w:rPr>
                              <w:t xml:space="preserve">سیمان </w:t>
                            </w:r>
                            <w:r w:rsidR="00373CAF">
                              <w:rPr>
                                <w:rFonts w:hint="cs"/>
                                <w:b/>
                                <w:bCs/>
                                <w:color w:val="000000" w:themeColor="text1"/>
                                <w:sz w:val="56"/>
                                <w:szCs w:val="56"/>
                                <w:rtl/>
                                <w:lang w:bidi="fa-IR"/>
                              </w:rPr>
                              <w:t>آبیک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A6CD0" id="Rectangle 27" o:spid="_x0000_s1030" style="position:absolute;left:0;text-align:left;margin-left:0;margin-top:18.5pt;width:687.75pt;height:45pt;z-index:251748352;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" fillcolor="#60f" strokecolor="#4d0bc5" strokeweight="1pt">
                <v:textbox>
                  <w:txbxContent>
                    <w:p w14:paraId="46DBB71A" w14:textId="321AD77C" w:rsidR="008B71EA" w:rsidRPr="00F9688B" w:rsidRDefault="008B71EA" w:rsidP="00E07E8E">
                      <w:pPr>
                        <w:jc w:val="center"/>
                        <w:rPr>
                          <w:b/>
                          <w:bCs/>
                          <w:color w:val="000000" w:themeColor="text1"/>
                          <w:sz w:val="56"/>
                          <w:szCs w:val="56"/>
                          <w:rtl/>
                          <w:lang w:bidi="fa-IR"/>
                        </w:rPr>
                      </w:pPr>
                      <w:r>
                        <w:rPr>
                          <w:rFonts w:hint="cs"/>
                          <w:b/>
                          <w:bCs/>
                          <w:color w:val="000000" w:themeColor="text1"/>
                          <w:sz w:val="56"/>
                          <w:szCs w:val="56"/>
                          <w:rtl/>
                          <w:lang w:bidi="fa-IR"/>
                        </w:rPr>
                        <w:t xml:space="preserve">گزارش تحلیلی شرکت </w:t>
                      </w:r>
                      <w:r w:rsidR="00143E1F">
                        <w:rPr>
                          <w:rFonts w:hint="cs"/>
                          <w:b/>
                          <w:bCs/>
                          <w:color w:val="000000" w:themeColor="text1"/>
                          <w:sz w:val="56"/>
                          <w:szCs w:val="56"/>
                          <w:rtl/>
                          <w:lang w:bidi="fa-IR"/>
                        </w:rPr>
                        <w:t xml:space="preserve">سیمان </w:t>
                      </w:r>
                      <w:r w:rsidR="00373CAF">
                        <w:rPr>
                          <w:rFonts w:hint="cs"/>
                          <w:b/>
                          <w:bCs/>
                          <w:color w:val="000000" w:themeColor="text1"/>
                          <w:sz w:val="56"/>
                          <w:szCs w:val="56"/>
                          <w:rtl/>
                          <w:lang w:bidi="fa-IR"/>
                        </w:rPr>
                        <w:t>آبیک</w:t>
                      </w:r>
                    </w:p>
                  </w:txbxContent>
                </v:textbox>
                <w10:wrap anchorx="page"/>
              </v:rect>
            </w:pict>
          </mc:Fallback>
        </mc:AlternateContent>
      </w:r>
    </w:p>
    <w:p w14:paraId="28024633" w14:textId="7374849F" w:rsidR="001850C9" w:rsidRDefault="00284E91" w:rsidP="001850C9">
      <w:pPr>
        <w:bidi/>
        <w:jc w:val="both"/>
        <w:rPr>
          <w:rFonts w:cs="B Mitra"/>
          <w:b/>
          <w:bCs/>
          <w:sz w:val="28"/>
          <w:szCs w:val="28"/>
          <w:rtl/>
          <w:lang w:bidi="fa-IR"/>
        </w:rPr>
      </w:pPr>
      <w:r>
        <w:rPr>
          <w:rFonts w:cs="B Mitra"/>
          <w:b/>
          <w:bCs/>
          <w:noProof/>
          <w:sz w:val="28"/>
          <w:szCs w:val="28"/>
          <w:rtl/>
          <w:lang w:bidi="fa-IR"/>
        </w:rPr>
        <w:drawing>
          <wp:anchor distT="0" distB="0" distL="114300" distR="114300" simplePos="0" relativeHeight="252025856" behindDoc="0" locked="0" layoutInCell="1" allowOverlap="1" wp14:anchorId="6010CAA4" wp14:editId="173E8EBE">
            <wp:simplePos x="0" y="0"/>
            <wp:positionH relativeFrom="page">
              <wp:align>left</wp:align>
            </wp:positionH>
            <wp:positionV relativeFrom="paragraph">
              <wp:posOffset>485140</wp:posOffset>
            </wp:positionV>
            <wp:extent cx="7067550" cy="241681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ex.jpg"/>
                    <pic:cNvPicPr/>
                  </pic:nvPicPr>
                  <pic:blipFill>
                    <a:blip r:embed="rId8">
                      <a:extLst>
                        <a:ext uri="{28A0092B-C50C-407E-A947-70E740481C1C}">
                          <a14:useLocalDpi xmlns:a14="http://schemas.microsoft.com/office/drawing/2010/main" val="0"/>
                        </a:ext>
                      </a:extLst>
                    </a:blip>
                    <a:stretch>
                      <a:fillRect/>
                    </a:stretch>
                  </pic:blipFill>
                  <pic:spPr>
                    <a:xfrm>
                      <a:off x="0" y="0"/>
                      <a:ext cx="7067550" cy="2416810"/>
                    </a:xfrm>
                    <a:prstGeom prst="rect">
                      <a:avLst/>
                    </a:prstGeom>
                  </pic:spPr>
                </pic:pic>
              </a:graphicData>
            </a:graphic>
            <wp14:sizeRelH relativeFrom="margin">
              <wp14:pctWidth>0</wp14:pctWidth>
            </wp14:sizeRelH>
            <wp14:sizeRelV relativeFrom="margin">
              <wp14:pctHeight>0</wp14:pctHeight>
            </wp14:sizeRelV>
          </wp:anchor>
        </w:drawing>
      </w:r>
    </w:p>
    <w:p w14:paraId="7A4BE2B3" w14:textId="134905E9" w:rsidR="001850C9" w:rsidRDefault="001850C9" w:rsidP="001850C9">
      <w:pPr>
        <w:bidi/>
        <w:jc w:val="both"/>
        <w:rPr>
          <w:rFonts w:cs="B Mitra"/>
          <w:b/>
          <w:bCs/>
          <w:sz w:val="28"/>
          <w:szCs w:val="28"/>
          <w:lang w:bidi="fa-IR"/>
        </w:rPr>
      </w:pPr>
    </w:p>
    <w:p w14:paraId="4C44D481" w14:textId="6F13A171" w:rsidR="001850C9" w:rsidRDefault="001850C9" w:rsidP="001850C9">
      <w:pPr>
        <w:bidi/>
        <w:jc w:val="both"/>
        <w:rPr>
          <w:rFonts w:cs="B Mitra"/>
          <w:b/>
          <w:bCs/>
          <w:sz w:val="28"/>
          <w:szCs w:val="28"/>
          <w:rtl/>
          <w:lang w:bidi="fa-IR"/>
        </w:rPr>
      </w:pPr>
    </w:p>
    <w:p w14:paraId="7E84E9D3" w14:textId="6B6BD05F" w:rsidR="00452D01" w:rsidRDefault="00452D01" w:rsidP="00452D01">
      <w:pPr>
        <w:bidi/>
        <w:jc w:val="both"/>
        <w:rPr>
          <w:rFonts w:cs="B Mitra"/>
          <w:b/>
          <w:bCs/>
          <w:sz w:val="28"/>
          <w:szCs w:val="28"/>
          <w:rtl/>
          <w:lang w:bidi="fa-IR"/>
        </w:rPr>
      </w:pPr>
    </w:p>
    <w:p w14:paraId="590F68CF" w14:textId="50CE4200" w:rsidR="00416430" w:rsidRDefault="00416430" w:rsidP="00416430">
      <w:pPr>
        <w:bidi/>
        <w:jc w:val="both"/>
        <w:rPr>
          <w:rFonts w:cs="B Mitra"/>
          <w:b/>
          <w:bCs/>
          <w:sz w:val="28"/>
          <w:szCs w:val="28"/>
          <w:rtl/>
          <w:lang w:bidi="fa-IR"/>
        </w:rPr>
      </w:pPr>
    </w:p>
    <w:p w14:paraId="434285DB" w14:textId="7CF22DFC" w:rsidR="00416430" w:rsidRDefault="00416430" w:rsidP="00416430">
      <w:pPr>
        <w:bidi/>
        <w:jc w:val="both"/>
        <w:rPr>
          <w:rFonts w:cs="B Mitra"/>
          <w:b/>
          <w:bCs/>
          <w:sz w:val="28"/>
          <w:szCs w:val="28"/>
          <w:lang w:bidi="fa-IR"/>
        </w:rPr>
      </w:pPr>
    </w:p>
    <w:p w14:paraId="2A0581BD" w14:textId="7992A463" w:rsidR="00416430" w:rsidRDefault="00416430" w:rsidP="00416430">
      <w:pPr>
        <w:bidi/>
        <w:jc w:val="both"/>
        <w:rPr>
          <w:rFonts w:cs="B Mitra"/>
          <w:b/>
          <w:bCs/>
          <w:sz w:val="28"/>
          <w:szCs w:val="28"/>
          <w:rtl/>
          <w:lang w:bidi="fa-IR"/>
        </w:rPr>
      </w:pPr>
    </w:p>
    <w:p w14:paraId="0DEA0441" w14:textId="01A3E197" w:rsidR="00416430" w:rsidRDefault="00416430" w:rsidP="00416430">
      <w:pPr>
        <w:bidi/>
        <w:jc w:val="both"/>
        <w:rPr>
          <w:rFonts w:cs="B Mitra"/>
          <w:b/>
          <w:bCs/>
          <w:sz w:val="28"/>
          <w:szCs w:val="28"/>
          <w:rtl/>
          <w:lang w:bidi="fa-IR"/>
        </w:rPr>
      </w:pPr>
    </w:p>
    <w:p w14:paraId="37A6D6DB" w14:textId="31392265" w:rsidR="00143E1F" w:rsidRPr="00951366" w:rsidRDefault="00143E1F" w:rsidP="00143E1F">
      <w:pPr>
        <w:bidi/>
        <w:jc w:val="both"/>
        <w:rPr>
          <w:rFonts w:cs="B Mitra"/>
          <w:b/>
          <w:bCs/>
          <w:sz w:val="28"/>
          <w:szCs w:val="28"/>
          <w:lang w:bidi="fa-IR"/>
        </w:rPr>
      </w:pPr>
    </w:p>
    <w:sdt>
      <w:sdtPr>
        <w:rPr>
          <w:rFonts w:asciiTheme="minorHAnsi" w:eastAsiaTheme="minorHAnsi" w:hAnsiTheme="minorHAnsi" w:cs="B Mitra"/>
          <w:color w:val="auto"/>
          <w:sz w:val="22"/>
          <w:szCs w:val="22"/>
        </w:rPr>
        <w:id w:val="-47685557"/>
        <w:docPartObj>
          <w:docPartGallery w:val="Table of Contents"/>
          <w:docPartUnique/>
        </w:docPartObj>
      </w:sdtPr>
      <w:sdtEndPr>
        <w:rPr>
          <w:b/>
          <w:bCs/>
          <w:noProof/>
          <w:sz w:val="28"/>
          <w:szCs w:val="28"/>
        </w:rPr>
      </w:sdtEndPr>
      <w:sdtContent>
        <w:p w14:paraId="1A5ABF27" w14:textId="6EFC3312" w:rsidR="001D632C" w:rsidRPr="0069061F" w:rsidRDefault="00F14357" w:rsidP="001D632C">
          <w:pPr>
            <w:pStyle w:val="TOCHeading"/>
            <w:ind w:right="239"/>
            <w:jc w:val="right"/>
            <w:rPr>
              <w:rFonts w:cs="B Mitra"/>
              <w:b/>
              <w:bCs/>
              <w:color w:val="auto"/>
              <w:sz w:val="36"/>
              <w:szCs w:val="36"/>
            </w:rPr>
          </w:pPr>
          <w:r>
            <w:rPr>
              <w:rFonts w:cs="B Mitra" w:hint="cs"/>
              <w:b/>
              <w:bCs/>
              <w:color w:val="auto"/>
              <w:sz w:val="36"/>
              <w:szCs w:val="36"/>
              <w:rtl/>
            </w:rPr>
            <w:t>فهرست</w:t>
          </w:r>
        </w:p>
        <w:p w14:paraId="2663FCBB" w14:textId="5BF87A13" w:rsidR="003D4584" w:rsidRPr="00BC34DB" w:rsidRDefault="001D632C" w:rsidP="006A5066">
          <w:pPr>
            <w:pStyle w:val="TOC1"/>
            <w:rPr>
              <w:rFonts w:eastAsiaTheme="minorEastAsia" w:cs="B Mitra"/>
              <w:b/>
              <w:bCs/>
              <w:noProof/>
              <w:sz w:val="32"/>
              <w:szCs w:val="32"/>
              <w:rtl/>
            </w:rPr>
          </w:pPr>
          <w:r w:rsidRPr="00BC34DB">
            <w:rPr>
              <w:rFonts w:cs="B Mitra"/>
              <w:b/>
              <w:bCs/>
              <w:noProof/>
              <w:sz w:val="32"/>
              <w:szCs w:val="32"/>
            </w:rPr>
            <w:fldChar w:fldCharType="begin"/>
          </w:r>
          <w:r w:rsidRPr="00BC34DB">
            <w:rPr>
              <w:rFonts w:cs="B Mitra"/>
              <w:b/>
              <w:bCs/>
              <w:noProof/>
              <w:sz w:val="32"/>
              <w:szCs w:val="32"/>
            </w:rPr>
            <w:instrText xml:space="preserve"> TOC \o "1-3" \h \z \u </w:instrText>
          </w:r>
          <w:r w:rsidRPr="00BC34DB">
            <w:rPr>
              <w:rFonts w:cs="B Mitra"/>
              <w:b/>
              <w:bCs/>
              <w:noProof/>
              <w:sz w:val="32"/>
              <w:szCs w:val="32"/>
            </w:rPr>
            <w:fldChar w:fldCharType="separate"/>
          </w:r>
          <w:hyperlink w:anchor="_Toc45716419" w:history="1">
            <w:r w:rsidR="003D4584" w:rsidRPr="00BC34DB">
              <w:rPr>
                <w:rStyle w:val="Hyperlink"/>
                <w:rFonts w:cs="B Mitra"/>
                <w:b/>
                <w:bCs/>
                <w:noProof/>
                <w:sz w:val="32"/>
                <w:szCs w:val="32"/>
                <w:rtl/>
                <w:lang w:bidi="fa-IR"/>
              </w:rPr>
              <w:t>1-</w:t>
            </w:r>
            <w:r w:rsidR="006A5066" w:rsidRPr="00BC34DB">
              <w:rPr>
                <w:rStyle w:val="Hyperlink"/>
                <w:rFonts w:cs="B Mitra" w:hint="cs"/>
                <w:b/>
                <w:bCs/>
                <w:noProof/>
                <w:sz w:val="32"/>
                <w:szCs w:val="32"/>
                <w:rtl/>
                <w:lang w:bidi="fa-IR"/>
              </w:rPr>
              <w:t>مقدمه</w:t>
            </w:r>
            <w:r w:rsidR="003D4584" w:rsidRPr="00BC34DB">
              <w:rPr>
                <w:rFonts w:cs="B Mitra"/>
                <w:b/>
                <w:bCs/>
                <w:noProof/>
                <w:webHidden/>
                <w:sz w:val="32"/>
                <w:szCs w:val="32"/>
                <w:rtl/>
              </w:rPr>
              <w:tab/>
            </w:r>
            <w:r w:rsidR="00D95482" w:rsidRPr="00BC34DB">
              <w:rPr>
                <w:rFonts w:cs="B Mitra" w:hint="cs"/>
                <w:b/>
                <w:bCs/>
                <w:noProof/>
                <w:webHidden/>
                <w:sz w:val="32"/>
                <w:szCs w:val="32"/>
                <w:rtl/>
              </w:rPr>
              <w:t>2</w:t>
            </w:r>
          </w:hyperlink>
        </w:p>
        <w:p w14:paraId="64E3694C" w14:textId="77BA9976" w:rsidR="003D4584" w:rsidRPr="00BC34DB" w:rsidRDefault="00D75D7D" w:rsidP="006A5066">
          <w:pPr>
            <w:pStyle w:val="TOC1"/>
            <w:rPr>
              <w:rFonts w:eastAsiaTheme="minorEastAsia" w:cs="B Mitra"/>
              <w:b/>
              <w:bCs/>
              <w:noProof/>
              <w:sz w:val="32"/>
              <w:szCs w:val="32"/>
              <w:rtl/>
            </w:rPr>
          </w:pPr>
          <w:hyperlink w:anchor="_Toc45716420" w:history="1">
            <w:r w:rsidR="003D4584" w:rsidRPr="00BC34DB">
              <w:rPr>
                <w:rStyle w:val="Hyperlink"/>
                <w:rFonts w:cs="B Mitra"/>
                <w:b/>
                <w:bCs/>
                <w:noProof/>
                <w:sz w:val="32"/>
                <w:szCs w:val="32"/>
                <w:rtl/>
                <w:lang w:bidi="fa-IR"/>
              </w:rPr>
              <w:t>2</w:t>
            </w:r>
            <w:r w:rsidR="0002048B" w:rsidRPr="00BC34DB">
              <w:rPr>
                <w:rStyle w:val="Hyperlink"/>
                <w:rFonts w:cs="B Mitra" w:hint="cs"/>
                <w:b/>
                <w:bCs/>
                <w:noProof/>
                <w:sz w:val="32"/>
                <w:szCs w:val="32"/>
                <w:rtl/>
                <w:lang w:bidi="fa-IR"/>
              </w:rPr>
              <w:t>-</w:t>
            </w:r>
            <w:r w:rsidR="006A5066" w:rsidRPr="00BC34DB">
              <w:rPr>
                <w:rStyle w:val="Hyperlink"/>
                <w:rFonts w:cs="B Mitra" w:hint="cs"/>
                <w:b/>
                <w:bCs/>
                <w:noProof/>
                <w:sz w:val="32"/>
                <w:szCs w:val="32"/>
                <w:rtl/>
                <w:lang w:bidi="fa-IR"/>
              </w:rPr>
              <w:t>تولید</w:t>
            </w:r>
            <w:r w:rsidR="00BC34DB">
              <w:rPr>
                <w:rStyle w:val="Hyperlink"/>
                <w:rFonts w:cs="B Mitra" w:hint="cs"/>
                <w:b/>
                <w:bCs/>
                <w:noProof/>
                <w:sz w:val="32"/>
                <w:szCs w:val="32"/>
                <w:rtl/>
                <w:lang w:bidi="fa-IR"/>
              </w:rPr>
              <w:t xml:space="preserve"> و فروش</w:t>
            </w:r>
            <w:r w:rsidR="003D4584" w:rsidRPr="00BC34DB">
              <w:rPr>
                <w:rFonts w:cs="B Mitra"/>
                <w:b/>
                <w:bCs/>
                <w:noProof/>
                <w:webHidden/>
                <w:sz w:val="32"/>
                <w:szCs w:val="32"/>
                <w:rtl/>
              </w:rPr>
              <w:tab/>
            </w:r>
            <w:r w:rsidR="009D0F02" w:rsidRPr="00BC34DB">
              <w:rPr>
                <w:rFonts w:cs="B Mitra" w:hint="cs"/>
                <w:b/>
                <w:bCs/>
                <w:noProof/>
                <w:webHidden/>
                <w:sz w:val="32"/>
                <w:szCs w:val="32"/>
                <w:rtl/>
              </w:rPr>
              <w:t>2</w:t>
            </w:r>
          </w:hyperlink>
        </w:p>
        <w:p w14:paraId="034B80E0" w14:textId="21BCD6C9" w:rsidR="003D4584" w:rsidRPr="00BC34DB" w:rsidRDefault="00D75D7D" w:rsidP="006A5066">
          <w:pPr>
            <w:pStyle w:val="TOC1"/>
            <w:rPr>
              <w:rFonts w:cs="B Mitra"/>
              <w:b/>
              <w:bCs/>
              <w:noProof/>
              <w:color w:val="0563C1" w:themeColor="hyperlink"/>
              <w:sz w:val="32"/>
              <w:szCs w:val="32"/>
              <w:u w:val="single"/>
              <w:rtl/>
              <w:lang w:bidi="fa-IR"/>
            </w:rPr>
          </w:pPr>
          <w:hyperlink w:anchor="_Toc45716421" w:history="1">
            <w:r w:rsidR="0002048B" w:rsidRPr="00BC34DB">
              <w:rPr>
                <w:rStyle w:val="Hyperlink"/>
                <w:rFonts w:cs="B Mitra" w:hint="cs"/>
                <w:b/>
                <w:bCs/>
                <w:noProof/>
                <w:sz w:val="32"/>
                <w:szCs w:val="32"/>
                <w:rtl/>
                <w:lang w:bidi="fa-IR"/>
              </w:rPr>
              <w:t xml:space="preserve">3 </w:t>
            </w:r>
            <w:r w:rsidR="00A27242" w:rsidRPr="00BC34DB">
              <w:rPr>
                <w:rStyle w:val="Hyperlink"/>
                <w:rFonts w:ascii="Sakkal Majalla" w:hAnsi="Sakkal Majalla" w:cs="Sakkal Majalla" w:hint="cs"/>
                <w:b/>
                <w:bCs/>
                <w:noProof/>
                <w:sz w:val="32"/>
                <w:szCs w:val="32"/>
                <w:rtl/>
                <w:lang w:bidi="fa-IR"/>
              </w:rPr>
              <w:t>–</w:t>
            </w:r>
            <w:r w:rsidR="00570735" w:rsidRPr="00BC34DB">
              <w:rPr>
                <w:rFonts w:cs="B Mitra"/>
                <w:b/>
                <w:bCs/>
                <w:sz w:val="32"/>
                <w:szCs w:val="32"/>
                <w:rtl/>
              </w:rPr>
              <w:t xml:space="preserve"> </w:t>
            </w:r>
            <w:r w:rsidR="006A5066" w:rsidRPr="00BC34DB">
              <w:rPr>
                <w:rStyle w:val="Hyperlink"/>
                <w:rFonts w:cs="B Mitra" w:hint="cs"/>
                <w:b/>
                <w:bCs/>
                <w:noProof/>
                <w:sz w:val="32"/>
                <w:szCs w:val="32"/>
                <w:rtl/>
                <w:lang w:bidi="fa-IR"/>
              </w:rPr>
              <w:t>سهامداران</w:t>
            </w:r>
            <w:r w:rsidR="003D4584" w:rsidRPr="00BC34DB">
              <w:rPr>
                <w:rFonts w:cs="B Mitra"/>
                <w:b/>
                <w:bCs/>
                <w:noProof/>
                <w:webHidden/>
                <w:sz w:val="32"/>
                <w:szCs w:val="32"/>
                <w:rtl/>
              </w:rPr>
              <w:tab/>
            </w:r>
            <w:r w:rsidR="0002048B" w:rsidRPr="00BC34DB">
              <w:rPr>
                <w:rFonts w:cs="B Mitra" w:hint="cs"/>
                <w:b/>
                <w:bCs/>
                <w:noProof/>
                <w:webHidden/>
                <w:sz w:val="32"/>
                <w:szCs w:val="32"/>
                <w:rtl/>
                <w:lang w:bidi="fa-IR"/>
              </w:rPr>
              <w:t>2</w:t>
            </w:r>
          </w:hyperlink>
        </w:p>
        <w:p w14:paraId="029BB2F2" w14:textId="55A9A8A0" w:rsidR="003D4584" w:rsidRPr="00BC34DB" w:rsidRDefault="00D75D7D" w:rsidP="0069061F">
          <w:pPr>
            <w:pStyle w:val="TOC1"/>
            <w:rPr>
              <w:rFonts w:eastAsiaTheme="minorEastAsia" w:cs="B Mitra"/>
              <w:b/>
              <w:bCs/>
              <w:noProof/>
              <w:sz w:val="32"/>
              <w:szCs w:val="32"/>
              <w:rtl/>
            </w:rPr>
          </w:pPr>
          <w:hyperlink w:anchor="_Toc45716425" w:history="1">
            <w:r w:rsidR="0002048B" w:rsidRPr="00BC34DB">
              <w:rPr>
                <w:rStyle w:val="Hyperlink"/>
                <w:rFonts w:cs="B Mitra" w:hint="cs"/>
                <w:b/>
                <w:bCs/>
                <w:noProof/>
                <w:sz w:val="32"/>
                <w:szCs w:val="32"/>
                <w:rtl/>
                <w:lang w:bidi="fa-IR"/>
              </w:rPr>
              <w:t xml:space="preserve">4 </w:t>
            </w:r>
            <w:r w:rsidR="00A27242" w:rsidRPr="00BC34DB">
              <w:rPr>
                <w:rStyle w:val="Hyperlink"/>
                <w:rFonts w:ascii="Sakkal Majalla" w:hAnsi="Sakkal Majalla" w:cs="Sakkal Majalla" w:hint="cs"/>
                <w:b/>
                <w:bCs/>
                <w:noProof/>
                <w:sz w:val="32"/>
                <w:szCs w:val="32"/>
                <w:rtl/>
                <w:lang w:bidi="fa-IR"/>
              </w:rPr>
              <w:t>–</w:t>
            </w:r>
            <w:r w:rsidR="00570735" w:rsidRPr="00BC34DB">
              <w:rPr>
                <w:rStyle w:val="Hyperlink"/>
                <w:rFonts w:cs="B Mitra"/>
                <w:b/>
                <w:bCs/>
                <w:sz w:val="32"/>
                <w:szCs w:val="32"/>
                <w:rtl/>
                <w:lang w:bidi="fa-IR"/>
              </w:rPr>
              <w:t xml:space="preserve"> </w:t>
            </w:r>
            <w:r w:rsidR="00BC34DB">
              <w:rPr>
                <w:rStyle w:val="Hyperlink"/>
                <w:rFonts w:cs="B Mitra" w:hint="cs"/>
                <w:b/>
                <w:bCs/>
                <w:noProof/>
                <w:sz w:val="32"/>
                <w:szCs w:val="32"/>
                <w:rtl/>
                <w:lang w:bidi="fa-IR"/>
              </w:rPr>
              <w:t>نرخ فروش</w:t>
            </w:r>
            <w:r w:rsidR="003D4584" w:rsidRPr="00BC34DB">
              <w:rPr>
                <w:rFonts w:cs="B Mitra"/>
                <w:b/>
                <w:bCs/>
                <w:noProof/>
                <w:webHidden/>
                <w:sz w:val="32"/>
                <w:szCs w:val="32"/>
                <w:rtl/>
              </w:rPr>
              <w:tab/>
            </w:r>
            <w:r w:rsidR="0069061F" w:rsidRPr="00BC34DB">
              <w:rPr>
                <w:rFonts w:cs="B Mitra" w:hint="cs"/>
                <w:b/>
                <w:bCs/>
                <w:noProof/>
                <w:webHidden/>
                <w:sz w:val="32"/>
                <w:szCs w:val="32"/>
                <w:rtl/>
              </w:rPr>
              <w:t>2</w:t>
            </w:r>
          </w:hyperlink>
        </w:p>
        <w:p w14:paraId="41E5E1D6" w14:textId="3DEA9AB7" w:rsidR="006A5066" w:rsidRPr="00BC34DB" w:rsidRDefault="001D632C" w:rsidP="00BC34DB">
          <w:pPr>
            <w:pStyle w:val="TOC1"/>
            <w:ind w:left="0" w:firstLine="0"/>
            <w:rPr>
              <w:rFonts w:cs="B Mitra"/>
              <w:b/>
              <w:bCs/>
              <w:noProof/>
              <w:sz w:val="32"/>
              <w:szCs w:val="32"/>
              <w:rtl/>
            </w:rPr>
          </w:pPr>
          <w:r w:rsidRPr="00BC34DB">
            <w:rPr>
              <w:rFonts w:cs="B Mitra"/>
              <w:b/>
              <w:bCs/>
              <w:noProof/>
              <w:sz w:val="32"/>
              <w:szCs w:val="32"/>
            </w:rPr>
            <w:fldChar w:fldCharType="end"/>
          </w:r>
          <w:r w:rsidR="00BC34DB">
            <w:rPr>
              <w:rFonts w:cs="B Mitra" w:hint="cs"/>
              <w:b/>
              <w:bCs/>
              <w:noProof/>
              <w:sz w:val="32"/>
              <w:szCs w:val="32"/>
              <w:rtl/>
            </w:rPr>
            <w:t xml:space="preserve">   5 -</w:t>
          </w:r>
          <w:r w:rsidR="006A5066" w:rsidRPr="00BC34DB">
            <w:rPr>
              <w:rFonts w:cs="B Mitra" w:hint="cs"/>
              <w:b/>
              <w:bCs/>
              <w:noProof/>
              <w:sz w:val="32"/>
              <w:szCs w:val="32"/>
              <w:rtl/>
            </w:rPr>
            <w:t xml:space="preserve"> مفروضات و توضیحات</w:t>
          </w:r>
          <w:r w:rsidR="006A5066" w:rsidRPr="00BC34DB">
            <w:rPr>
              <w:rFonts w:cs="B Mitra"/>
              <w:b/>
              <w:bCs/>
              <w:noProof/>
              <w:webHidden/>
              <w:sz w:val="32"/>
              <w:szCs w:val="32"/>
              <w:rtl/>
            </w:rPr>
            <w:tab/>
          </w:r>
          <w:r w:rsidR="0069061F" w:rsidRPr="00BC34DB">
            <w:rPr>
              <w:rFonts w:cs="B Mitra" w:hint="cs"/>
              <w:b/>
              <w:bCs/>
              <w:noProof/>
              <w:webHidden/>
              <w:sz w:val="32"/>
              <w:szCs w:val="32"/>
              <w:rtl/>
            </w:rPr>
            <w:t>3</w:t>
          </w:r>
        </w:p>
        <w:p w14:paraId="53EE0650" w14:textId="36AA972B" w:rsidR="006A5066" w:rsidRPr="00BC34DB" w:rsidRDefault="00BC34DB" w:rsidP="006A5066">
          <w:pPr>
            <w:pStyle w:val="TOC1"/>
            <w:rPr>
              <w:rFonts w:cs="B Mitra"/>
              <w:b/>
              <w:bCs/>
              <w:noProof/>
              <w:sz w:val="32"/>
              <w:szCs w:val="32"/>
              <w:rtl/>
            </w:rPr>
          </w:pPr>
          <w:r>
            <w:rPr>
              <w:rFonts w:cs="B Mitra" w:hint="cs"/>
              <w:b/>
              <w:bCs/>
              <w:noProof/>
              <w:sz w:val="32"/>
              <w:szCs w:val="32"/>
              <w:rtl/>
            </w:rPr>
            <w:t xml:space="preserve">6 </w:t>
          </w:r>
          <w:r w:rsidR="006A5066" w:rsidRPr="00BC34DB">
            <w:rPr>
              <w:rFonts w:cs="B Mitra"/>
              <w:b/>
              <w:bCs/>
              <w:noProof/>
              <w:sz w:val="32"/>
              <w:szCs w:val="32"/>
              <w:rtl/>
            </w:rPr>
            <w:t>-</w:t>
          </w:r>
          <w:r w:rsidR="006A5066" w:rsidRPr="00BC34DB">
            <w:rPr>
              <w:rFonts w:cs="B Mitra" w:hint="cs"/>
              <w:b/>
              <w:bCs/>
              <w:noProof/>
              <w:sz w:val="32"/>
              <w:szCs w:val="32"/>
              <w:rtl/>
            </w:rPr>
            <w:t xml:space="preserve"> صورت سود و زیان و تحلیل حساسیت</w:t>
          </w:r>
          <w:r w:rsidR="006A5066" w:rsidRPr="00BC34DB">
            <w:rPr>
              <w:rFonts w:cs="B Mitra"/>
              <w:b/>
              <w:bCs/>
              <w:noProof/>
              <w:webHidden/>
              <w:sz w:val="32"/>
              <w:szCs w:val="32"/>
              <w:rtl/>
            </w:rPr>
            <w:tab/>
          </w:r>
          <w:r w:rsidR="006A5066" w:rsidRPr="00BC34DB">
            <w:rPr>
              <w:rFonts w:cs="B Mitra" w:hint="cs"/>
              <w:b/>
              <w:bCs/>
              <w:noProof/>
              <w:webHidden/>
              <w:sz w:val="32"/>
              <w:szCs w:val="32"/>
              <w:rtl/>
            </w:rPr>
            <w:t>4</w:t>
          </w:r>
        </w:p>
        <w:p w14:paraId="6D56B552" w14:textId="5C20A4EE" w:rsidR="001D632C" w:rsidRPr="00951366" w:rsidRDefault="00D75D7D" w:rsidP="001D632C">
          <w:pPr>
            <w:ind w:right="239"/>
            <w:rPr>
              <w:rFonts w:cs="B Mitra"/>
              <w:sz w:val="28"/>
              <w:szCs w:val="28"/>
            </w:rPr>
          </w:pPr>
        </w:p>
      </w:sdtContent>
    </w:sdt>
    <w:p w14:paraId="327709A5" w14:textId="64EDCCFF" w:rsidR="001D632C" w:rsidRDefault="001D632C" w:rsidP="001D632C">
      <w:pPr>
        <w:bidi/>
        <w:jc w:val="both"/>
        <w:rPr>
          <w:rFonts w:cs="B Mitra"/>
          <w:b/>
          <w:bCs/>
          <w:sz w:val="28"/>
          <w:szCs w:val="28"/>
          <w:rtl/>
          <w:lang w:bidi="fa-IR"/>
        </w:rPr>
      </w:pPr>
    </w:p>
    <w:p w14:paraId="1BB9C65A" w14:textId="7AF3F5A4" w:rsidR="00CB68AD" w:rsidRDefault="00CB68AD" w:rsidP="00CB68AD">
      <w:pPr>
        <w:bidi/>
        <w:jc w:val="both"/>
        <w:rPr>
          <w:rFonts w:cs="B Mitra"/>
          <w:b/>
          <w:bCs/>
          <w:sz w:val="28"/>
          <w:szCs w:val="28"/>
          <w:rtl/>
          <w:lang w:bidi="fa-IR"/>
        </w:rPr>
      </w:pPr>
    </w:p>
    <w:p w14:paraId="40FB2224" w14:textId="29A7F550" w:rsidR="00CB68AD" w:rsidRDefault="00CB68AD" w:rsidP="00CB68AD">
      <w:pPr>
        <w:bidi/>
        <w:jc w:val="both"/>
        <w:rPr>
          <w:rFonts w:cs="B Mitra"/>
          <w:b/>
          <w:bCs/>
          <w:sz w:val="28"/>
          <w:szCs w:val="28"/>
          <w:lang w:bidi="fa-IR"/>
        </w:rPr>
      </w:pPr>
      <w:bookmarkStart w:id="1" w:name="_GoBack"/>
      <w:bookmarkEnd w:id="1"/>
    </w:p>
    <w:p w14:paraId="7D59A8CC" w14:textId="36BF4019" w:rsidR="00CB68AD" w:rsidRPr="00951366" w:rsidRDefault="00CB68AD" w:rsidP="00CB68AD">
      <w:pPr>
        <w:bidi/>
        <w:jc w:val="both"/>
        <w:rPr>
          <w:rFonts w:cs="B Mitra"/>
          <w:b/>
          <w:bCs/>
          <w:sz w:val="28"/>
          <w:szCs w:val="28"/>
          <w:rtl/>
          <w:lang w:bidi="fa-IR"/>
        </w:rPr>
      </w:pPr>
    </w:p>
    <w:p w14:paraId="114DFAFF" w14:textId="1F7E6B40" w:rsidR="001B28B2" w:rsidRDefault="001B28B2" w:rsidP="00452D01">
      <w:pPr>
        <w:bidi/>
        <w:spacing w:after="160" w:line="259" w:lineRule="auto"/>
        <w:jc w:val="both"/>
        <w:rPr>
          <w:rFonts w:cs="B Mitra"/>
          <w:b/>
          <w:bCs/>
          <w:sz w:val="24"/>
          <w:szCs w:val="24"/>
          <w:rtl/>
        </w:rPr>
      </w:pPr>
    </w:p>
    <w:p w14:paraId="723E6B39" w14:textId="56D8CCD1" w:rsidR="00153FB7" w:rsidRDefault="00153FB7" w:rsidP="00153FB7">
      <w:pPr>
        <w:bidi/>
        <w:spacing w:after="160" w:line="259" w:lineRule="auto"/>
        <w:jc w:val="both"/>
        <w:rPr>
          <w:rFonts w:cs="B Mitra"/>
          <w:b/>
          <w:bCs/>
          <w:sz w:val="24"/>
          <w:szCs w:val="24"/>
          <w:rtl/>
        </w:rPr>
      </w:pPr>
    </w:p>
    <w:p w14:paraId="52FB7588" w14:textId="5F21B602" w:rsidR="00153FB7" w:rsidRDefault="00153FB7" w:rsidP="00153FB7">
      <w:pPr>
        <w:bidi/>
        <w:spacing w:after="160" w:line="259" w:lineRule="auto"/>
        <w:jc w:val="both"/>
        <w:rPr>
          <w:rFonts w:cs="B Mitra"/>
          <w:b/>
          <w:bCs/>
          <w:sz w:val="24"/>
          <w:szCs w:val="24"/>
          <w:rtl/>
        </w:rPr>
      </w:pPr>
    </w:p>
    <w:p w14:paraId="262F24E9" w14:textId="74346AA5" w:rsidR="00452D01" w:rsidRDefault="009015DD" w:rsidP="001B28B2">
      <w:pPr>
        <w:bidi/>
        <w:spacing w:after="160" w:line="259" w:lineRule="auto"/>
        <w:jc w:val="both"/>
        <w:rPr>
          <w:rFonts w:cs="B Mitra"/>
          <w:b/>
          <w:bCs/>
          <w:sz w:val="24"/>
          <w:szCs w:val="24"/>
          <w:rtl/>
        </w:rPr>
      </w:pPr>
      <w:r w:rsidRPr="009015DD">
        <w:rPr>
          <w:rtl/>
        </w:rPr>
        <w:drawing>
          <wp:anchor distT="0" distB="0" distL="114300" distR="114300" simplePos="0" relativeHeight="252030976" behindDoc="0" locked="0" layoutInCell="1" allowOverlap="1" wp14:anchorId="317FF4DC" wp14:editId="663D208B">
            <wp:simplePos x="0" y="0"/>
            <wp:positionH relativeFrom="column">
              <wp:posOffset>904875</wp:posOffset>
            </wp:positionH>
            <wp:positionV relativeFrom="paragraph">
              <wp:posOffset>229870</wp:posOffset>
            </wp:positionV>
            <wp:extent cx="3295650" cy="3638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3638550"/>
                    </a:xfrm>
                    <a:prstGeom prst="rect">
                      <a:avLst/>
                    </a:prstGeom>
                    <a:noFill/>
                    <a:ln>
                      <a:noFill/>
                    </a:ln>
                  </pic:spPr>
                </pic:pic>
              </a:graphicData>
            </a:graphic>
            <wp14:sizeRelH relativeFrom="margin">
              <wp14:pctWidth>0</wp14:pctWidth>
            </wp14:sizeRelH>
          </wp:anchor>
        </w:drawing>
      </w:r>
    </w:p>
    <w:p w14:paraId="77A2C16E" w14:textId="75AC75E9" w:rsidR="001B28B2" w:rsidRDefault="001B28B2" w:rsidP="00452D01">
      <w:pPr>
        <w:bidi/>
        <w:spacing w:after="160" w:line="259" w:lineRule="auto"/>
        <w:jc w:val="both"/>
        <w:rPr>
          <w:rFonts w:cs="B Mitra"/>
          <w:b/>
          <w:bCs/>
          <w:sz w:val="24"/>
          <w:szCs w:val="24"/>
          <w:rtl/>
        </w:rPr>
      </w:pPr>
    </w:p>
    <w:p w14:paraId="791BE03F" w14:textId="62FB5C58" w:rsidR="00153FB7" w:rsidRDefault="00153FB7" w:rsidP="00153FB7">
      <w:pPr>
        <w:bidi/>
        <w:spacing w:after="160" w:line="259" w:lineRule="auto"/>
        <w:jc w:val="both"/>
        <w:rPr>
          <w:rFonts w:cs="B Mitra"/>
          <w:b/>
          <w:bCs/>
          <w:sz w:val="24"/>
          <w:szCs w:val="24"/>
          <w:rtl/>
        </w:rPr>
      </w:pPr>
    </w:p>
    <w:p w14:paraId="33D91424" w14:textId="6748C41E" w:rsidR="00153FB7" w:rsidRDefault="00153FB7" w:rsidP="00153FB7">
      <w:pPr>
        <w:bidi/>
        <w:spacing w:after="160" w:line="259" w:lineRule="auto"/>
        <w:jc w:val="both"/>
        <w:rPr>
          <w:rFonts w:cs="B Mitra"/>
          <w:b/>
          <w:bCs/>
          <w:sz w:val="24"/>
          <w:szCs w:val="24"/>
          <w:rtl/>
        </w:rPr>
      </w:pPr>
    </w:p>
    <w:p w14:paraId="0D5185AB" w14:textId="5641C4C3" w:rsidR="00153FB7" w:rsidRDefault="00153FB7" w:rsidP="00153FB7">
      <w:pPr>
        <w:bidi/>
        <w:spacing w:after="160" w:line="259" w:lineRule="auto"/>
        <w:jc w:val="both"/>
        <w:rPr>
          <w:rFonts w:cs="B Mitra"/>
          <w:b/>
          <w:bCs/>
          <w:sz w:val="24"/>
          <w:szCs w:val="24"/>
          <w:rtl/>
        </w:rPr>
      </w:pPr>
    </w:p>
    <w:p w14:paraId="232AA486" w14:textId="3045383C" w:rsidR="00153FB7" w:rsidRDefault="00153FB7" w:rsidP="00153FB7">
      <w:pPr>
        <w:bidi/>
        <w:spacing w:after="160" w:line="259" w:lineRule="auto"/>
        <w:jc w:val="both"/>
        <w:rPr>
          <w:rFonts w:cs="B Mitra"/>
          <w:b/>
          <w:bCs/>
          <w:sz w:val="24"/>
          <w:szCs w:val="24"/>
          <w:rtl/>
        </w:rPr>
      </w:pPr>
    </w:p>
    <w:p w14:paraId="6A8B2A8A" w14:textId="1FE20B53" w:rsidR="00153FB7" w:rsidRDefault="00153FB7" w:rsidP="00153FB7">
      <w:pPr>
        <w:bidi/>
        <w:spacing w:after="160" w:line="259" w:lineRule="auto"/>
        <w:jc w:val="both"/>
        <w:rPr>
          <w:rFonts w:cs="B Mitra"/>
          <w:b/>
          <w:bCs/>
          <w:sz w:val="24"/>
          <w:szCs w:val="24"/>
          <w:rtl/>
        </w:rPr>
      </w:pPr>
    </w:p>
    <w:p w14:paraId="3DD9447F" w14:textId="04C4E683" w:rsidR="00153FB7" w:rsidRDefault="00153FB7" w:rsidP="00153FB7">
      <w:pPr>
        <w:bidi/>
        <w:spacing w:after="160" w:line="259" w:lineRule="auto"/>
        <w:jc w:val="both"/>
        <w:rPr>
          <w:rFonts w:cs="B Mitra"/>
          <w:b/>
          <w:bCs/>
          <w:sz w:val="24"/>
          <w:szCs w:val="24"/>
          <w:rtl/>
        </w:rPr>
      </w:pPr>
    </w:p>
    <w:p w14:paraId="10CBD3EF" w14:textId="11737CD9" w:rsidR="00153FB7" w:rsidRDefault="00153FB7" w:rsidP="00153FB7">
      <w:pPr>
        <w:bidi/>
        <w:spacing w:after="160" w:line="259" w:lineRule="auto"/>
        <w:jc w:val="both"/>
        <w:rPr>
          <w:rFonts w:cs="B Mitra"/>
          <w:b/>
          <w:bCs/>
          <w:sz w:val="24"/>
          <w:szCs w:val="24"/>
        </w:rPr>
      </w:pPr>
    </w:p>
    <w:p w14:paraId="16894CA1" w14:textId="059E8CDE" w:rsidR="00153FB7" w:rsidRDefault="00153FB7" w:rsidP="00153FB7">
      <w:pPr>
        <w:bidi/>
        <w:spacing w:after="160" w:line="259" w:lineRule="auto"/>
        <w:jc w:val="both"/>
        <w:rPr>
          <w:rFonts w:cs="B Mitra"/>
          <w:b/>
          <w:bCs/>
          <w:sz w:val="24"/>
          <w:szCs w:val="24"/>
          <w:rtl/>
        </w:rPr>
      </w:pPr>
    </w:p>
    <w:p w14:paraId="2E8ED21A" w14:textId="3A8C94CA" w:rsidR="00BC34DB" w:rsidRDefault="00BC34DB" w:rsidP="00BC34DB">
      <w:pPr>
        <w:bidi/>
        <w:spacing w:after="160" w:line="259" w:lineRule="auto"/>
        <w:jc w:val="both"/>
        <w:rPr>
          <w:rFonts w:cs="B Mitra"/>
          <w:b/>
          <w:bCs/>
          <w:sz w:val="24"/>
          <w:szCs w:val="24"/>
          <w:rtl/>
        </w:rPr>
      </w:pPr>
    </w:p>
    <w:p w14:paraId="3E34D49C" w14:textId="77777777" w:rsidR="00BC34DB" w:rsidRDefault="00BC34DB" w:rsidP="00BC34DB">
      <w:pPr>
        <w:bidi/>
        <w:spacing w:after="160" w:line="259" w:lineRule="auto"/>
        <w:jc w:val="both"/>
        <w:rPr>
          <w:rFonts w:cs="B Mitra"/>
          <w:b/>
          <w:bCs/>
          <w:sz w:val="24"/>
          <w:szCs w:val="24"/>
          <w:rtl/>
        </w:rPr>
      </w:pPr>
    </w:p>
    <w:p w14:paraId="3DF95115" w14:textId="52165680" w:rsidR="00153FB7" w:rsidRDefault="00153FB7" w:rsidP="00153FB7">
      <w:pPr>
        <w:bidi/>
        <w:spacing w:after="160" w:line="259" w:lineRule="auto"/>
        <w:jc w:val="both"/>
        <w:rPr>
          <w:rFonts w:cs="B Mitra"/>
          <w:b/>
          <w:bCs/>
          <w:sz w:val="28"/>
          <w:szCs w:val="28"/>
          <w:rtl/>
        </w:rPr>
      </w:pPr>
    </w:p>
    <w:p w14:paraId="722A5F8D" w14:textId="77777777" w:rsidR="009015DD" w:rsidRDefault="009015DD" w:rsidP="009015DD">
      <w:pPr>
        <w:bidi/>
        <w:spacing w:after="160" w:line="259" w:lineRule="auto"/>
        <w:jc w:val="both"/>
        <w:rPr>
          <w:rFonts w:cs="B Mitra"/>
          <w:b/>
          <w:bCs/>
          <w:sz w:val="28"/>
          <w:szCs w:val="28"/>
          <w:rtl/>
        </w:rPr>
      </w:pPr>
    </w:p>
    <w:p w14:paraId="4E903445" w14:textId="615AE397" w:rsidR="007F2A7F" w:rsidRDefault="00FD4FEC" w:rsidP="007F2A7F">
      <w:pPr>
        <w:pStyle w:val="ListParagraph"/>
        <w:numPr>
          <w:ilvl w:val="0"/>
          <w:numId w:val="10"/>
        </w:numPr>
        <w:bidi/>
        <w:spacing w:after="160" w:line="259" w:lineRule="auto"/>
        <w:jc w:val="both"/>
        <w:rPr>
          <w:rFonts w:asciiTheme="majorHAnsi" w:eastAsiaTheme="majorEastAsia" w:hAnsiTheme="majorHAnsi" w:cs="B Mitra"/>
          <w:b/>
          <w:bCs/>
          <w:color w:val="000000" w:themeColor="text1"/>
          <w:sz w:val="32"/>
          <w:szCs w:val="32"/>
          <w:lang w:bidi="fa-IR"/>
        </w:rPr>
      </w:pPr>
      <w:r>
        <w:rPr>
          <w:rFonts w:asciiTheme="majorHAnsi" w:eastAsiaTheme="majorEastAsia" w:hAnsiTheme="majorHAnsi" w:cs="B Mitra" w:hint="cs"/>
          <w:b/>
          <w:bCs/>
          <w:color w:val="000000" w:themeColor="text1"/>
          <w:sz w:val="32"/>
          <w:szCs w:val="32"/>
          <w:rtl/>
          <w:lang w:bidi="fa-IR"/>
        </w:rPr>
        <w:lastRenderedPageBreak/>
        <w:t>مقدمه</w:t>
      </w:r>
    </w:p>
    <w:p w14:paraId="7861721D" w14:textId="1F9AB58D" w:rsidR="00E07E8E" w:rsidRPr="00E07E8E" w:rsidRDefault="00373CAF" w:rsidP="0096358D">
      <w:pPr>
        <w:shd w:val="clear" w:color="auto" w:fill="FFFFFF"/>
        <w:bidi/>
        <w:spacing w:after="0"/>
        <w:jc w:val="both"/>
        <w:rPr>
          <w:rFonts w:cs="B Mitra"/>
          <w:color w:val="000000" w:themeColor="text1"/>
          <w:sz w:val="28"/>
          <w:szCs w:val="28"/>
          <w:rtl/>
          <w:lang w:bidi="fa-IR"/>
        </w:rPr>
      </w:pPr>
      <w:r w:rsidRPr="00373CAF">
        <w:rPr>
          <w:rFonts w:cs="B Mitra"/>
          <w:color w:val="000000" w:themeColor="text1"/>
          <w:sz w:val="28"/>
          <w:szCs w:val="28"/>
          <w:rtl/>
        </w:rPr>
        <w:t>این مجموعه در سال ۱۳۴۸ تأسیس , واحد اول آن در سال ۱۳۵۲ با ظرفیت اسمی ۳۵۰۰</w:t>
      </w:r>
      <w:r w:rsidRPr="00373CAF">
        <w:rPr>
          <w:rFonts w:cs="B Mitra"/>
          <w:color w:val="000000" w:themeColor="text1"/>
          <w:sz w:val="28"/>
          <w:szCs w:val="28"/>
          <w:lang w:bidi="fa-IR"/>
        </w:rPr>
        <w:t xml:space="preserve"> </w:t>
      </w:r>
      <w:r w:rsidRPr="00373CAF">
        <w:rPr>
          <w:rFonts w:cs="B Mitra"/>
          <w:color w:val="000000" w:themeColor="text1"/>
          <w:sz w:val="28"/>
          <w:szCs w:val="28"/>
          <w:rtl/>
        </w:rPr>
        <w:t>تن کلینکر در روز و واحد دوم با ظرفیت اسمی ۴۰۰۰ تن کلینکر در روز در سال ۱۳۵۸ به بهره برداری رسید. در نیمه دوم سال ۱۳۸۸ واحد اول با ظرفیت اسمی روزانه ۸۵۰۰ تن در روز بهینه سازی گردید.لذا این شرکت در حال حاضر با توان تحویل روزانه بیش از ۱۳۰۰۰ تن سیمان ، در زمره بزرگترین کارخانجات سیمان کشور بشمار می آید</w:t>
      </w:r>
      <w:r w:rsidRPr="00373CAF">
        <w:rPr>
          <w:rFonts w:cs="B Mitra"/>
          <w:color w:val="000000" w:themeColor="text1"/>
          <w:sz w:val="28"/>
          <w:szCs w:val="28"/>
          <w:lang w:bidi="fa-IR"/>
        </w:rPr>
        <w:t>.</w:t>
      </w:r>
      <w:r w:rsidR="0096358D">
        <w:rPr>
          <w:rFonts w:cs="B Mitra" w:hint="cs"/>
          <w:color w:val="000000" w:themeColor="text1"/>
          <w:sz w:val="28"/>
          <w:szCs w:val="28"/>
          <w:rtl/>
          <w:lang w:bidi="fa-IR"/>
        </w:rPr>
        <w:t xml:space="preserve"> </w:t>
      </w:r>
      <w:r w:rsidR="0096358D" w:rsidRPr="0096358D">
        <w:rPr>
          <w:rFonts w:cs="B Mitra"/>
          <w:color w:val="000000" w:themeColor="text1"/>
          <w:sz w:val="28"/>
          <w:szCs w:val="28"/>
          <w:rtl/>
        </w:rPr>
        <w:t>شرکت سیمان آبیک به منظور برآورده نمودن نیاز بازار و نیز افزایش توان تولید سیمان در منطقه و کشور و صادرات به کشورهای مختلف اقدام به بهینه سازی و ارتقاء تکنولوژی خط ۱ و ۲ نموده است .طرح افزایش ظرفیت خط ۱ به عنوان بزرگترین طرح افزایش ظرفیت سیمان در ایران و جهان از ظرفیت پایه ۳۵۰۰ تن در روز به ظرفیت نهایی ۸۵۰۰ تن در روز در نیمه دوم سال ۱۳۸۸ به بهره برداری رسید.</w:t>
      </w:r>
      <w:r w:rsidR="00B40663">
        <w:rPr>
          <w:rFonts w:cs="B Mitra" w:hint="cs"/>
          <w:color w:val="000000" w:themeColor="text1"/>
          <w:sz w:val="28"/>
          <w:szCs w:val="28"/>
          <w:rtl/>
        </w:rPr>
        <w:t xml:space="preserve"> </w:t>
      </w:r>
      <w:r w:rsidR="0096358D" w:rsidRPr="0096358D">
        <w:rPr>
          <w:rFonts w:cs="B Mitra"/>
          <w:color w:val="000000" w:themeColor="text1"/>
          <w:sz w:val="28"/>
          <w:szCs w:val="28"/>
          <w:rtl/>
        </w:rPr>
        <w:t>همچنین با اجرای فاز دوم بهینه سازی ، این شرکت در آینده نزدیک با توان تولید ۱۶۵۰۰ تن در روز کلینکر و بیش از ۱۷۵۰۰ تن سیمان در روز، بزرگترین شرکت تولید سیمان در ایران و خاورمیانه خواهد بود</w:t>
      </w:r>
    </w:p>
    <w:p w14:paraId="2AA2B71F" w14:textId="293B4B7C" w:rsidR="00C47AD0" w:rsidRDefault="00F01871" w:rsidP="00DE2DE1">
      <w:pPr>
        <w:pStyle w:val="ListParagraph"/>
        <w:numPr>
          <w:ilvl w:val="0"/>
          <w:numId w:val="10"/>
        </w:numPr>
        <w:bidi/>
        <w:spacing w:after="160" w:line="259" w:lineRule="auto"/>
        <w:jc w:val="both"/>
        <w:rPr>
          <w:rFonts w:cs="B Mitra"/>
          <w:b/>
          <w:bCs/>
          <w:color w:val="000000" w:themeColor="text1"/>
          <w:sz w:val="32"/>
          <w:szCs w:val="32"/>
          <w:lang w:bidi="fa-IR"/>
        </w:rPr>
      </w:pPr>
      <w:r>
        <w:rPr>
          <w:rFonts w:cs="B Mitra" w:hint="cs"/>
          <w:b/>
          <w:bCs/>
          <w:color w:val="000000" w:themeColor="text1"/>
          <w:sz w:val="32"/>
          <w:szCs w:val="32"/>
          <w:rtl/>
          <w:lang w:bidi="fa-IR"/>
        </w:rPr>
        <w:t xml:space="preserve"> تولید</w:t>
      </w:r>
      <w:r w:rsidR="00C80FBE">
        <w:rPr>
          <w:rFonts w:cs="B Mitra" w:hint="cs"/>
          <w:b/>
          <w:bCs/>
          <w:color w:val="000000" w:themeColor="text1"/>
          <w:sz w:val="32"/>
          <w:szCs w:val="32"/>
          <w:rtl/>
          <w:lang w:bidi="fa-IR"/>
        </w:rPr>
        <w:t xml:space="preserve"> </w:t>
      </w:r>
      <w:r w:rsidR="00B40663">
        <w:rPr>
          <w:rFonts w:cs="B Mitra" w:hint="cs"/>
          <w:b/>
          <w:bCs/>
          <w:color w:val="000000" w:themeColor="text1"/>
          <w:sz w:val="32"/>
          <w:szCs w:val="32"/>
          <w:rtl/>
          <w:lang w:bidi="fa-IR"/>
        </w:rPr>
        <w:t>و فروش</w:t>
      </w:r>
    </w:p>
    <w:p w14:paraId="0594E781" w14:textId="2E32CB2D" w:rsidR="007F2A7F" w:rsidRDefault="00B40663" w:rsidP="00B40663">
      <w:pPr>
        <w:bidi/>
        <w:spacing w:after="160" w:line="259" w:lineRule="auto"/>
        <w:jc w:val="both"/>
        <w:rPr>
          <w:rFonts w:cs="B Mitra"/>
          <w:color w:val="000000" w:themeColor="text1"/>
          <w:sz w:val="28"/>
          <w:szCs w:val="28"/>
          <w:rtl/>
          <w:lang w:bidi="fa-IR"/>
        </w:rPr>
      </w:pPr>
      <w:r>
        <w:rPr>
          <w:rFonts w:cs="B Mitra" w:hint="cs"/>
          <w:color w:val="000000" w:themeColor="text1"/>
          <w:sz w:val="28"/>
          <w:szCs w:val="28"/>
          <w:rtl/>
          <w:lang w:bidi="fa-IR"/>
        </w:rPr>
        <w:t>ش</w:t>
      </w:r>
      <w:r w:rsidR="00F52D87">
        <w:rPr>
          <w:rFonts w:cs="B Mitra" w:hint="cs"/>
          <w:color w:val="000000" w:themeColor="text1"/>
          <w:sz w:val="28"/>
          <w:szCs w:val="28"/>
          <w:rtl/>
          <w:lang w:bidi="fa-IR"/>
        </w:rPr>
        <w:t>رکت در سال 1400، حدود 6/2 میلیون تن سیمان</w:t>
      </w:r>
      <w:r w:rsidR="00936DA2">
        <w:rPr>
          <w:rFonts w:cs="B Mitra" w:hint="cs"/>
          <w:color w:val="000000" w:themeColor="text1"/>
          <w:sz w:val="28"/>
          <w:szCs w:val="28"/>
          <w:rtl/>
          <w:lang w:bidi="fa-IR"/>
        </w:rPr>
        <w:t xml:space="preserve"> فله و پاکتی</w:t>
      </w:r>
      <w:r w:rsidR="00F52D87">
        <w:rPr>
          <w:rFonts w:cs="B Mitra" w:hint="cs"/>
          <w:color w:val="000000" w:themeColor="text1"/>
          <w:sz w:val="28"/>
          <w:szCs w:val="28"/>
          <w:rtl/>
          <w:lang w:bidi="fa-IR"/>
        </w:rPr>
        <w:t xml:space="preserve"> تولید و فر</w:t>
      </w:r>
      <w:r w:rsidR="00936DA2">
        <w:rPr>
          <w:rFonts w:cs="B Mitra" w:hint="cs"/>
          <w:color w:val="000000" w:themeColor="text1"/>
          <w:sz w:val="28"/>
          <w:szCs w:val="28"/>
          <w:rtl/>
          <w:lang w:bidi="fa-IR"/>
        </w:rPr>
        <w:t>وش داشته است.</w:t>
      </w:r>
      <w:r w:rsidR="00F52D87">
        <w:rPr>
          <w:rFonts w:cs="B Mitra" w:hint="cs"/>
          <w:color w:val="000000" w:themeColor="text1"/>
          <w:sz w:val="28"/>
          <w:szCs w:val="28"/>
          <w:rtl/>
          <w:lang w:bidi="fa-IR"/>
        </w:rPr>
        <w:t xml:space="preserve"> عمده </w:t>
      </w:r>
      <w:r w:rsidR="00936DA2">
        <w:rPr>
          <w:rFonts w:cs="B Mitra" w:hint="cs"/>
          <w:color w:val="000000" w:themeColor="text1"/>
          <w:sz w:val="28"/>
          <w:szCs w:val="28"/>
          <w:rtl/>
          <w:lang w:bidi="fa-IR"/>
        </w:rPr>
        <w:t>فروش  شرکت داخلی</w:t>
      </w:r>
      <w:r w:rsidR="00F52D87">
        <w:rPr>
          <w:rFonts w:cs="B Mitra" w:hint="cs"/>
          <w:color w:val="000000" w:themeColor="text1"/>
          <w:sz w:val="28"/>
          <w:szCs w:val="28"/>
          <w:rtl/>
          <w:lang w:bidi="fa-IR"/>
        </w:rPr>
        <w:t xml:space="preserve"> و بخش کوچکی نیز مربوط به صادرات </w:t>
      </w:r>
      <w:r w:rsidR="00936DA2">
        <w:rPr>
          <w:rFonts w:cs="B Mitra" w:hint="cs"/>
          <w:color w:val="000000" w:themeColor="text1"/>
          <w:sz w:val="28"/>
          <w:szCs w:val="28"/>
          <w:rtl/>
          <w:lang w:bidi="fa-IR"/>
        </w:rPr>
        <w:t>سیمان فله و کلینکر بوده است. درآمد حاصل از فروش شرکت در سال 1400 حدود 1200 میلیارد تومان بوده که نسبت سال 99 رشد 45 درصدی داشته که ناشی افزایش نرخ های فروش بوده است.</w:t>
      </w:r>
    </w:p>
    <w:p w14:paraId="6DA954DD" w14:textId="77777777" w:rsidR="00936DA2" w:rsidRPr="007F2A7F" w:rsidRDefault="00936DA2" w:rsidP="00936DA2">
      <w:pPr>
        <w:bidi/>
        <w:spacing w:after="160" w:line="259" w:lineRule="auto"/>
        <w:jc w:val="both"/>
        <w:rPr>
          <w:rFonts w:cs="B Mitra"/>
          <w:color w:val="000000" w:themeColor="text1"/>
          <w:sz w:val="28"/>
          <w:szCs w:val="28"/>
          <w:rtl/>
          <w:lang w:bidi="fa-IR"/>
        </w:rPr>
      </w:pPr>
    </w:p>
    <w:p w14:paraId="7D42A9C4" w14:textId="5AB93D86" w:rsidR="00577C31" w:rsidRDefault="00A515C6" w:rsidP="00936DA2">
      <w:pPr>
        <w:pStyle w:val="ListParagraph"/>
        <w:numPr>
          <w:ilvl w:val="0"/>
          <w:numId w:val="10"/>
        </w:numPr>
        <w:bidi/>
        <w:rPr>
          <w:rFonts w:cs="B Mitra"/>
          <w:b/>
          <w:bCs/>
          <w:sz w:val="32"/>
          <w:szCs w:val="32"/>
          <w:lang w:bidi="fa-IR"/>
        </w:rPr>
      </w:pPr>
      <w:r w:rsidRPr="006A5066">
        <w:rPr>
          <w:rFonts w:cs="B Mitra" w:hint="cs"/>
          <w:b/>
          <w:bCs/>
          <w:sz w:val="32"/>
          <w:szCs w:val="32"/>
          <w:rtl/>
          <w:lang w:bidi="fa-IR"/>
        </w:rPr>
        <w:t xml:space="preserve"> </w:t>
      </w:r>
      <w:r w:rsidR="00CB0B9A" w:rsidRPr="006A5066">
        <w:rPr>
          <w:rFonts w:cs="B Mitra" w:hint="cs"/>
          <w:b/>
          <w:bCs/>
          <w:sz w:val="32"/>
          <w:szCs w:val="32"/>
          <w:rtl/>
          <w:lang w:bidi="fa-IR"/>
        </w:rPr>
        <w:t>سهامداران</w:t>
      </w:r>
    </w:p>
    <w:p w14:paraId="515318F7" w14:textId="37ACF64E" w:rsidR="00F9601C" w:rsidRPr="00DB206C" w:rsidRDefault="00936DA2" w:rsidP="00DB206C">
      <w:pPr>
        <w:bidi/>
        <w:ind w:left="425"/>
        <w:jc w:val="both"/>
        <w:rPr>
          <w:rFonts w:cs="B Mitra"/>
          <w:sz w:val="28"/>
          <w:szCs w:val="28"/>
          <w:rtl/>
          <w:lang w:bidi="fa-IR"/>
        </w:rPr>
      </w:pPr>
      <w:r>
        <w:rPr>
          <w:rFonts w:cs="B Mitra" w:hint="cs"/>
          <w:sz w:val="28"/>
          <w:szCs w:val="28"/>
          <w:rtl/>
          <w:lang w:bidi="fa-IR"/>
        </w:rPr>
        <w:t xml:space="preserve"> سهامدار عمده سیمان آبیک شرکت سیمان فارس و خوزستان (سفارس)  با مالکیت 73 درصدی می باشد </w:t>
      </w:r>
      <w:r w:rsidR="00DB206C">
        <w:rPr>
          <w:rFonts w:cs="B Mitra" w:hint="cs"/>
          <w:sz w:val="28"/>
          <w:szCs w:val="28"/>
          <w:rtl/>
          <w:lang w:bidi="fa-IR"/>
        </w:rPr>
        <w:t>که حدود 16/2 میلیارد سهم را نیز در اختیار دارد. همچنین حدود 9 درصد از سهام شرکت نیز در اختیار صندوق بازارگردانی می باشد و باقی سهام شرکت نیز در اختیار سهامداران خرد است.</w:t>
      </w:r>
    </w:p>
    <w:p w14:paraId="16BC4AC7" w14:textId="111125BF" w:rsidR="00577C31" w:rsidRPr="005A04F4" w:rsidRDefault="005A04F4" w:rsidP="005A04F4">
      <w:pPr>
        <w:pStyle w:val="ListParagraph"/>
        <w:numPr>
          <w:ilvl w:val="0"/>
          <w:numId w:val="10"/>
        </w:numPr>
        <w:bidi/>
        <w:rPr>
          <w:rFonts w:asciiTheme="majorHAnsi" w:eastAsiaTheme="majorEastAsia" w:hAnsiTheme="majorHAnsi" w:cs="B Mitra"/>
          <w:b/>
          <w:bCs/>
          <w:color w:val="000000" w:themeColor="text1"/>
          <w:sz w:val="32"/>
          <w:szCs w:val="32"/>
          <w:rtl/>
          <w:lang w:bidi="fa-IR"/>
        </w:rPr>
      </w:pPr>
      <w:r w:rsidRPr="005A04F4">
        <w:rPr>
          <w:rFonts w:asciiTheme="majorHAnsi" w:eastAsiaTheme="majorEastAsia" w:hAnsiTheme="majorHAnsi" w:cs="B Mitra" w:hint="cs"/>
          <w:b/>
          <w:bCs/>
          <w:color w:val="000000" w:themeColor="text1"/>
          <w:sz w:val="32"/>
          <w:szCs w:val="32"/>
          <w:rtl/>
          <w:lang w:bidi="fa-IR"/>
        </w:rPr>
        <w:t>نرخ فروش</w:t>
      </w:r>
    </w:p>
    <w:p w14:paraId="5E078EFF" w14:textId="1CFD1345" w:rsidR="00A671AB" w:rsidRDefault="005A04F4" w:rsidP="006122CD">
      <w:pPr>
        <w:bidi/>
        <w:jc w:val="both"/>
        <w:rPr>
          <w:rFonts w:asciiTheme="majorHAnsi" w:eastAsiaTheme="majorEastAsia" w:hAnsiTheme="majorHAnsi" w:cs="B Mitra"/>
          <w:color w:val="000000" w:themeColor="text1"/>
          <w:sz w:val="28"/>
          <w:szCs w:val="28"/>
          <w:rtl/>
          <w:lang w:bidi="fa-IR"/>
        </w:rPr>
      </w:pPr>
      <w:r>
        <w:rPr>
          <w:rFonts w:asciiTheme="majorHAnsi" w:eastAsiaTheme="majorEastAsia" w:hAnsiTheme="majorHAnsi" w:cs="B Mitra" w:hint="cs"/>
          <w:color w:val="000000" w:themeColor="text1"/>
          <w:sz w:val="28"/>
          <w:szCs w:val="28"/>
          <w:rtl/>
          <w:lang w:bidi="fa-IR"/>
        </w:rPr>
        <w:t>نرخ فروش محصولات از طریق بورس کالا، بر مبنای قیمت پایه و مک</w:t>
      </w:r>
      <w:r w:rsidR="00C6053B">
        <w:rPr>
          <w:rFonts w:asciiTheme="majorHAnsi" w:eastAsiaTheme="majorEastAsia" w:hAnsiTheme="majorHAnsi" w:cs="B Mitra" w:hint="cs"/>
          <w:color w:val="000000" w:themeColor="text1"/>
          <w:sz w:val="28"/>
          <w:szCs w:val="28"/>
          <w:rtl/>
          <w:lang w:bidi="fa-IR"/>
        </w:rPr>
        <w:t>انیزم عرضه و تقاضا تعیین می شود به طوری که رقابت بیشتر قیمت های پایه را نیز در سطوح بالاتر تثبیت می کند.</w:t>
      </w:r>
      <w:r>
        <w:rPr>
          <w:rFonts w:asciiTheme="majorHAnsi" w:eastAsiaTheme="majorEastAsia" w:hAnsiTheme="majorHAnsi" w:cs="B Mitra" w:hint="cs"/>
          <w:color w:val="000000" w:themeColor="text1"/>
          <w:sz w:val="28"/>
          <w:szCs w:val="28"/>
          <w:rtl/>
          <w:lang w:bidi="fa-IR"/>
        </w:rPr>
        <w:t xml:space="preserve"> </w:t>
      </w:r>
      <w:r w:rsidR="00DB206C">
        <w:rPr>
          <w:rFonts w:asciiTheme="majorHAnsi" w:eastAsiaTheme="majorEastAsia" w:hAnsiTheme="majorHAnsi" w:cs="B Mitra" w:hint="cs"/>
          <w:color w:val="000000" w:themeColor="text1"/>
          <w:sz w:val="28"/>
          <w:szCs w:val="28"/>
          <w:rtl/>
          <w:lang w:bidi="fa-IR"/>
        </w:rPr>
        <w:t>در فصول سرد سال به دلیل قطعی گاز و در فصول گرم به دلیل قطعی برق</w:t>
      </w:r>
      <w:r w:rsidR="006122CD">
        <w:rPr>
          <w:rFonts w:asciiTheme="majorHAnsi" w:eastAsiaTheme="majorEastAsia" w:hAnsiTheme="majorHAnsi" w:cs="B Mitra" w:hint="cs"/>
          <w:color w:val="000000" w:themeColor="text1"/>
          <w:sz w:val="28"/>
          <w:szCs w:val="28"/>
          <w:rtl/>
          <w:lang w:bidi="fa-IR"/>
        </w:rPr>
        <w:t>، تولید شرکت های سیمانی با کاهش مواجه شده که نهایتا منجر افزایش رقابت در بورس کالا و رشد قیمت می شود. تقریبا از اسفند ماه به دلیل از سرگیری ساخت و ساز و افزایش تقاضا برای سیمان، رقابت در بورس کالا داغ تر می شود و از اواخر بهار تا اواخر تابستان از یک طرف به علت افزایش تقاضا ناشی از رشد ساخت و ساز و از طرف دیگر به علت قطعی برق صنایع و کاهش عرضه سیمان، این رقابت در بورس کالا به اوج خود می رسد. همچنین با توجه مستهلک بودن کارخانه های سیمانی کشور و عدم سرمایه گذاری در این حوزه شاهد  افزایش روز افزون مصرف سیمان و پیشی گرفتن تقاضا نسبت به عرضه خواهیم بود لذا با مورد توجه قراردادن این موضوع از یک طرف و از طرف دیگر بالا بودن قیمت سیمان در کشور های همسایه، می توان گفت رشد قیمت سیمان</w:t>
      </w:r>
      <w:r w:rsidR="00C6053B">
        <w:rPr>
          <w:rFonts w:asciiTheme="majorHAnsi" w:eastAsiaTheme="majorEastAsia" w:hAnsiTheme="majorHAnsi" w:cs="B Mitra" w:hint="cs"/>
          <w:color w:val="000000" w:themeColor="text1"/>
          <w:sz w:val="28"/>
          <w:szCs w:val="28"/>
          <w:rtl/>
          <w:lang w:bidi="fa-IR"/>
        </w:rPr>
        <w:t xml:space="preserve"> با توجه به  سهم پایین در ساخت و ساز در</w:t>
      </w:r>
      <w:r w:rsidR="006122CD">
        <w:rPr>
          <w:rFonts w:asciiTheme="majorHAnsi" w:eastAsiaTheme="majorEastAsia" w:hAnsiTheme="majorHAnsi" w:cs="B Mitra" w:hint="cs"/>
          <w:color w:val="000000" w:themeColor="text1"/>
          <w:sz w:val="28"/>
          <w:szCs w:val="28"/>
          <w:rtl/>
          <w:lang w:bidi="fa-IR"/>
        </w:rPr>
        <w:t xml:space="preserve">گذر زمان اجتناب ناپذیر </w:t>
      </w:r>
      <w:r w:rsidR="00C6053B">
        <w:rPr>
          <w:rFonts w:asciiTheme="majorHAnsi" w:eastAsiaTheme="majorEastAsia" w:hAnsiTheme="majorHAnsi" w:cs="B Mitra" w:hint="cs"/>
          <w:color w:val="000000" w:themeColor="text1"/>
          <w:sz w:val="28"/>
          <w:szCs w:val="28"/>
          <w:rtl/>
          <w:lang w:bidi="fa-IR"/>
        </w:rPr>
        <w:t>است.</w:t>
      </w:r>
    </w:p>
    <w:p w14:paraId="33D8F24B" w14:textId="77777777" w:rsidR="00C6053B" w:rsidRDefault="00C6053B" w:rsidP="00C6053B">
      <w:pPr>
        <w:bidi/>
        <w:jc w:val="both"/>
        <w:rPr>
          <w:rFonts w:asciiTheme="majorHAnsi" w:eastAsiaTheme="majorEastAsia" w:hAnsiTheme="majorHAnsi" w:cs="B Mitra"/>
          <w:color w:val="000000" w:themeColor="text1"/>
          <w:sz w:val="28"/>
          <w:szCs w:val="28"/>
          <w:rtl/>
          <w:lang w:bidi="fa-IR"/>
        </w:rPr>
      </w:pPr>
    </w:p>
    <w:p w14:paraId="1384CEB9" w14:textId="22731A47" w:rsidR="00FE4373" w:rsidRDefault="00FE4373" w:rsidP="00FE4373">
      <w:pPr>
        <w:bidi/>
        <w:jc w:val="lowKashida"/>
        <w:rPr>
          <w:rFonts w:asciiTheme="majorHAnsi" w:eastAsiaTheme="majorEastAsia" w:hAnsiTheme="majorHAnsi" w:cs="B Mitra"/>
          <w:color w:val="000000" w:themeColor="text1"/>
          <w:sz w:val="28"/>
          <w:szCs w:val="28"/>
          <w:rtl/>
          <w:lang w:bidi="fa-IR"/>
        </w:rPr>
      </w:pPr>
    </w:p>
    <w:p w14:paraId="1ECA7D79" w14:textId="47986FBE" w:rsidR="00A671AB" w:rsidRPr="00A671AB" w:rsidRDefault="00452D01" w:rsidP="00A671AB">
      <w:pPr>
        <w:pStyle w:val="ListParagraph"/>
        <w:numPr>
          <w:ilvl w:val="0"/>
          <w:numId w:val="10"/>
        </w:numPr>
        <w:bidi/>
        <w:jc w:val="lowKashida"/>
        <w:rPr>
          <w:rFonts w:asciiTheme="majorHAnsi" w:eastAsiaTheme="majorEastAsia" w:hAnsiTheme="majorHAnsi" w:cs="B Mitra"/>
          <w:b/>
          <w:bCs/>
          <w:color w:val="000000" w:themeColor="text1"/>
          <w:sz w:val="32"/>
          <w:szCs w:val="32"/>
          <w:lang w:bidi="fa-IR"/>
        </w:rPr>
      </w:pPr>
      <w:r w:rsidRPr="00452D01">
        <w:rPr>
          <w:rFonts w:asciiTheme="majorHAnsi" w:eastAsiaTheme="majorEastAsia" w:hAnsiTheme="majorHAnsi" w:cs="B Mitra" w:hint="cs"/>
          <w:b/>
          <w:bCs/>
          <w:color w:val="000000" w:themeColor="text1"/>
          <w:sz w:val="32"/>
          <w:szCs w:val="32"/>
          <w:rtl/>
          <w:lang w:bidi="fa-IR"/>
        </w:rPr>
        <w:lastRenderedPageBreak/>
        <w:t>مفروضات</w:t>
      </w:r>
      <w:r w:rsidR="00581985">
        <w:rPr>
          <w:rFonts w:asciiTheme="majorHAnsi" w:eastAsiaTheme="majorEastAsia" w:hAnsiTheme="majorHAnsi" w:cs="B Mitra" w:hint="cs"/>
          <w:b/>
          <w:bCs/>
          <w:color w:val="000000" w:themeColor="text1"/>
          <w:sz w:val="32"/>
          <w:szCs w:val="32"/>
          <w:rtl/>
          <w:lang w:bidi="fa-IR"/>
        </w:rPr>
        <w:t xml:space="preserve"> و توضیحات</w:t>
      </w:r>
    </w:p>
    <w:p w14:paraId="395686BA" w14:textId="38E3FF9F" w:rsidR="00E478FA" w:rsidRPr="00CA347D" w:rsidRDefault="00452D01" w:rsidP="00086C9A">
      <w:pPr>
        <w:pStyle w:val="ListParagraph"/>
        <w:numPr>
          <w:ilvl w:val="0"/>
          <w:numId w:val="14"/>
        </w:numPr>
        <w:bidi/>
        <w:jc w:val="both"/>
        <w:rPr>
          <w:rFonts w:asciiTheme="majorHAnsi" w:eastAsiaTheme="majorEastAsia" w:hAnsiTheme="majorHAnsi" w:cs="B Mitra"/>
          <w:b/>
          <w:bCs/>
          <w:color w:val="000000" w:themeColor="text1"/>
          <w:sz w:val="28"/>
          <w:szCs w:val="28"/>
          <w:rtl/>
          <w:lang w:bidi="fa-IR"/>
        </w:rPr>
      </w:pPr>
      <w:r w:rsidRPr="00CA347D">
        <w:rPr>
          <w:rFonts w:asciiTheme="majorHAnsi" w:eastAsiaTheme="majorEastAsia" w:hAnsiTheme="majorHAnsi" w:cs="B Mitra"/>
          <w:b/>
          <w:bCs/>
          <w:color w:val="000000" w:themeColor="text1"/>
          <w:sz w:val="28"/>
          <w:szCs w:val="28"/>
          <w:rtl/>
          <w:lang w:bidi="fa-IR"/>
        </w:rPr>
        <w:t>تول</w:t>
      </w:r>
      <w:r w:rsidRPr="00CA347D">
        <w:rPr>
          <w:rFonts w:asciiTheme="majorHAnsi" w:eastAsiaTheme="majorEastAsia" w:hAnsiTheme="majorHAnsi" w:cs="B Mitra" w:hint="cs"/>
          <w:b/>
          <w:bCs/>
          <w:color w:val="000000" w:themeColor="text1"/>
          <w:sz w:val="28"/>
          <w:szCs w:val="28"/>
          <w:rtl/>
          <w:lang w:bidi="fa-IR"/>
        </w:rPr>
        <w:t>ی</w:t>
      </w:r>
      <w:r w:rsidRPr="00CA347D">
        <w:rPr>
          <w:rFonts w:asciiTheme="majorHAnsi" w:eastAsiaTheme="majorEastAsia" w:hAnsiTheme="majorHAnsi" w:cs="B Mitra" w:hint="eastAsia"/>
          <w:b/>
          <w:bCs/>
          <w:color w:val="000000" w:themeColor="text1"/>
          <w:sz w:val="28"/>
          <w:szCs w:val="28"/>
          <w:rtl/>
          <w:lang w:bidi="fa-IR"/>
        </w:rPr>
        <w:t>د</w:t>
      </w:r>
      <w:r w:rsidRPr="00CA347D">
        <w:rPr>
          <w:rFonts w:asciiTheme="majorHAnsi" w:eastAsiaTheme="majorEastAsia" w:hAnsiTheme="majorHAnsi" w:cs="B Mitra"/>
          <w:b/>
          <w:bCs/>
          <w:color w:val="000000" w:themeColor="text1"/>
          <w:sz w:val="28"/>
          <w:szCs w:val="28"/>
          <w:rtl/>
          <w:lang w:bidi="fa-IR"/>
        </w:rPr>
        <w:t xml:space="preserve"> و فروش</w:t>
      </w:r>
      <w:r w:rsidR="00086C9A" w:rsidRPr="00CA347D">
        <w:rPr>
          <w:rFonts w:asciiTheme="majorHAnsi" w:eastAsiaTheme="majorEastAsia" w:hAnsiTheme="majorHAnsi" w:cs="B Mitra" w:hint="cs"/>
          <w:b/>
          <w:bCs/>
          <w:color w:val="000000" w:themeColor="text1"/>
          <w:sz w:val="28"/>
          <w:szCs w:val="28"/>
          <w:rtl/>
          <w:lang w:bidi="fa-IR"/>
        </w:rPr>
        <w:t xml:space="preserve"> در دو سناریو</w:t>
      </w:r>
      <w:r w:rsidR="00CA347D" w:rsidRPr="00CA347D">
        <w:rPr>
          <w:rFonts w:asciiTheme="majorHAnsi" w:eastAsiaTheme="majorEastAsia" w:hAnsiTheme="majorHAnsi" w:cs="B Mitra" w:hint="cs"/>
          <w:b/>
          <w:bCs/>
          <w:color w:val="000000" w:themeColor="text1"/>
          <w:sz w:val="28"/>
          <w:szCs w:val="28"/>
          <w:rtl/>
          <w:lang w:bidi="fa-IR"/>
        </w:rPr>
        <w:t>: سناریو اول،</w:t>
      </w:r>
      <w:r w:rsidR="00086C9A" w:rsidRPr="00CA347D">
        <w:rPr>
          <w:rFonts w:asciiTheme="majorHAnsi" w:eastAsiaTheme="majorEastAsia" w:hAnsiTheme="majorHAnsi" w:cs="B Mitra" w:hint="cs"/>
          <w:b/>
          <w:bCs/>
          <w:color w:val="000000" w:themeColor="text1"/>
          <w:sz w:val="28"/>
          <w:szCs w:val="28"/>
          <w:rtl/>
          <w:lang w:bidi="fa-IR"/>
        </w:rPr>
        <w:t xml:space="preserve"> 8/2 میلیون تنی (بر اساس میانگین دو سال اخیر) و</w:t>
      </w:r>
      <w:r w:rsidR="00CA347D" w:rsidRPr="00CA347D">
        <w:rPr>
          <w:rFonts w:asciiTheme="majorHAnsi" w:eastAsiaTheme="majorEastAsia" w:hAnsiTheme="majorHAnsi" w:cs="B Mitra" w:hint="cs"/>
          <w:b/>
          <w:bCs/>
          <w:color w:val="000000" w:themeColor="text1"/>
          <w:sz w:val="28"/>
          <w:szCs w:val="28"/>
          <w:rtl/>
          <w:lang w:bidi="fa-IR"/>
        </w:rPr>
        <w:t xml:space="preserve"> سناریو دوم</w:t>
      </w:r>
      <w:r w:rsidR="00086C9A" w:rsidRPr="00CA347D">
        <w:rPr>
          <w:rFonts w:asciiTheme="majorHAnsi" w:eastAsiaTheme="majorEastAsia" w:hAnsiTheme="majorHAnsi" w:cs="B Mitra" w:hint="cs"/>
          <w:b/>
          <w:bCs/>
          <w:color w:val="000000" w:themeColor="text1"/>
          <w:sz w:val="28"/>
          <w:szCs w:val="28"/>
          <w:rtl/>
          <w:lang w:bidi="fa-IR"/>
        </w:rPr>
        <w:t xml:space="preserve"> 2/3 میلیون تنی ( براساس پیش بینی شرکت)</w:t>
      </w:r>
    </w:p>
    <w:p w14:paraId="3F349DF4" w14:textId="197F7CB8" w:rsidR="00452D01" w:rsidRPr="00CA347D" w:rsidRDefault="00E478FA" w:rsidP="00E478FA">
      <w:pPr>
        <w:pStyle w:val="ListParagraph"/>
        <w:numPr>
          <w:ilvl w:val="0"/>
          <w:numId w:val="13"/>
        </w:numPr>
        <w:bidi/>
        <w:rPr>
          <w:rFonts w:asciiTheme="majorHAnsi" w:eastAsiaTheme="majorEastAsia" w:hAnsiTheme="majorHAnsi" w:cs="B Mitra"/>
          <w:b/>
          <w:bCs/>
          <w:color w:val="000000" w:themeColor="text1"/>
          <w:sz w:val="28"/>
          <w:szCs w:val="28"/>
          <w:rtl/>
          <w:lang w:bidi="fa-IR"/>
        </w:rPr>
      </w:pPr>
      <w:r w:rsidRPr="00CA347D">
        <w:rPr>
          <w:rFonts w:asciiTheme="majorHAnsi" w:eastAsiaTheme="majorEastAsia" w:hAnsiTheme="majorHAnsi" w:cs="B Mitra"/>
          <w:b/>
          <w:bCs/>
          <w:color w:val="000000" w:themeColor="text1"/>
          <w:sz w:val="28"/>
          <w:szCs w:val="28"/>
          <w:rtl/>
          <w:lang w:bidi="fa-IR"/>
        </w:rPr>
        <w:t xml:space="preserve">تورم و </w:t>
      </w:r>
      <w:r w:rsidR="00452D01" w:rsidRPr="00CA347D">
        <w:rPr>
          <w:rFonts w:asciiTheme="majorHAnsi" w:eastAsiaTheme="majorEastAsia" w:hAnsiTheme="majorHAnsi" w:cs="B Mitra"/>
          <w:b/>
          <w:bCs/>
          <w:color w:val="000000" w:themeColor="text1"/>
          <w:sz w:val="28"/>
          <w:szCs w:val="28"/>
          <w:rtl/>
          <w:lang w:bidi="fa-IR"/>
        </w:rPr>
        <w:t>رشد</w:t>
      </w:r>
      <w:r w:rsidRPr="00CA347D">
        <w:rPr>
          <w:rFonts w:asciiTheme="majorHAnsi" w:eastAsiaTheme="majorEastAsia" w:hAnsiTheme="majorHAnsi" w:cs="B Mitra" w:hint="cs"/>
          <w:b/>
          <w:bCs/>
          <w:color w:val="000000" w:themeColor="text1"/>
          <w:sz w:val="28"/>
          <w:szCs w:val="28"/>
          <w:rtl/>
          <w:lang w:bidi="fa-IR"/>
        </w:rPr>
        <w:t>ِ</w:t>
      </w:r>
      <w:r w:rsidR="00452D01" w:rsidRPr="00CA347D">
        <w:rPr>
          <w:rFonts w:asciiTheme="majorHAnsi" w:eastAsiaTheme="majorEastAsia" w:hAnsiTheme="majorHAnsi" w:cs="B Mitra"/>
          <w:b/>
          <w:bCs/>
          <w:color w:val="000000" w:themeColor="text1"/>
          <w:sz w:val="28"/>
          <w:szCs w:val="28"/>
          <w:rtl/>
          <w:lang w:bidi="fa-IR"/>
        </w:rPr>
        <w:t xml:space="preserve"> دستمزد 40 درصد</w:t>
      </w:r>
    </w:p>
    <w:p w14:paraId="6BB2CCD4" w14:textId="6DDE346C" w:rsidR="00E478FA" w:rsidRPr="00CA347D" w:rsidRDefault="00E478FA" w:rsidP="00416430">
      <w:pPr>
        <w:pStyle w:val="ListParagraph"/>
        <w:numPr>
          <w:ilvl w:val="0"/>
          <w:numId w:val="13"/>
        </w:numPr>
        <w:bidi/>
        <w:jc w:val="lowKashida"/>
        <w:rPr>
          <w:rFonts w:asciiTheme="majorHAnsi" w:eastAsiaTheme="majorEastAsia" w:hAnsiTheme="majorHAnsi" w:cs="B Mitra"/>
          <w:b/>
          <w:bCs/>
          <w:color w:val="000000" w:themeColor="text1"/>
          <w:sz w:val="28"/>
          <w:szCs w:val="28"/>
          <w:lang w:bidi="fa-IR"/>
        </w:rPr>
      </w:pPr>
      <w:r w:rsidRPr="00CA347D">
        <w:rPr>
          <w:rFonts w:asciiTheme="majorHAnsi" w:eastAsiaTheme="majorEastAsia" w:hAnsiTheme="majorHAnsi" w:cs="B Mitra" w:hint="cs"/>
          <w:b/>
          <w:bCs/>
          <w:color w:val="000000" w:themeColor="text1"/>
          <w:sz w:val="28"/>
          <w:szCs w:val="28"/>
          <w:rtl/>
          <w:lang w:bidi="fa-IR"/>
        </w:rPr>
        <w:t xml:space="preserve">نرخ برق </w:t>
      </w:r>
      <w:r w:rsidR="00416430" w:rsidRPr="00CA347D">
        <w:rPr>
          <w:rFonts w:asciiTheme="majorHAnsi" w:eastAsiaTheme="majorEastAsia" w:hAnsiTheme="majorHAnsi" w:cs="B Mitra" w:hint="cs"/>
          <w:b/>
          <w:bCs/>
          <w:color w:val="000000" w:themeColor="text1"/>
          <w:sz w:val="28"/>
          <w:szCs w:val="28"/>
          <w:rtl/>
          <w:lang w:bidi="fa-IR"/>
        </w:rPr>
        <w:t>180</w:t>
      </w:r>
      <w:r w:rsidRPr="00CA347D">
        <w:rPr>
          <w:rFonts w:asciiTheme="majorHAnsi" w:eastAsiaTheme="majorEastAsia" w:hAnsiTheme="majorHAnsi" w:cs="B Mitra" w:hint="cs"/>
          <w:b/>
          <w:bCs/>
          <w:color w:val="000000" w:themeColor="text1"/>
          <w:sz w:val="28"/>
          <w:szCs w:val="28"/>
          <w:rtl/>
          <w:lang w:bidi="fa-IR"/>
        </w:rPr>
        <w:t>تومان</w:t>
      </w:r>
    </w:p>
    <w:p w14:paraId="20B1B0DA" w14:textId="52E903C8" w:rsidR="00416430" w:rsidRPr="00CA347D" w:rsidRDefault="00E478FA" w:rsidP="00416430">
      <w:pPr>
        <w:pStyle w:val="ListParagraph"/>
        <w:numPr>
          <w:ilvl w:val="0"/>
          <w:numId w:val="13"/>
        </w:numPr>
        <w:bidi/>
        <w:jc w:val="lowKashida"/>
        <w:rPr>
          <w:rFonts w:asciiTheme="majorHAnsi" w:eastAsiaTheme="majorEastAsia" w:hAnsiTheme="majorHAnsi" w:cs="B Mitra"/>
          <w:b/>
          <w:bCs/>
          <w:color w:val="000000" w:themeColor="text1"/>
          <w:sz w:val="28"/>
          <w:szCs w:val="28"/>
          <w:lang w:bidi="fa-IR"/>
        </w:rPr>
      </w:pPr>
      <w:r w:rsidRPr="00CA347D">
        <w:rPr>
          <w:rFonts w:asciiTheme="majorHAnsi" w:eastAsiaTheme="majorEastAsia" w:hAnsiTheme="majorHAnsi" w:cs="B Mitra" w:hint="cs"/>
          <w:b/>
          <w:bCs/>
          <w:color w:val="000000" w:themeColor="text1"/>
          <w:sz w:val="28"/>
          <w:szCs w:val="28"/>
          <w:rtl/>
          <w:lang w:bidi="fa-IR"/>
        </w:rPr>
        <w:t>نرخ گاز سوخت 500 تومان</w:t>
      </w:r>
      <w:r w:rsidR="00416430" w:rsidRPr="00CA347D">
        <w:rPr>
          <w:rFonts w:asciiTheme="majorHAnsi" w:eastAsiaTheme="majorEastAsia" w:hAnsiTheme="majorHAnsi" w:cs="B Mitra" w:hint="cs"/>
          <w:b/>
          <w:bCs/>
          <w:color w:val="000000" w:themeColor="text1"/>
          <w:sz w:val="28"/>
          <w:szCs w:val="28"/>
          <w:rtl/>
          <w:lang w:bidi="fa-IR"/>
        </w:rPr>
        <w:t xml:space="preserve"> (سقف قیمت)</w:t>
      </w:r>
      <w:r w:rsidRPr="00CA347D">
        <w:rPr>
          <w:rFonts w:asciiTheme="majorHAnsi" w:eastAsiaTheme="majorEastAsia" w:hAnsiTheme="majorHAnsi" w:cs="B Mitra" w:hint="cs"/>
          <w:b/>
          <w:bCs/>
          <w:color w:val="000000" w:themeColor="text1"/>
          <w:sz w:val="28"/>
          <w:szCs w:val="28"/>
          <w:rtl/>
          <w:lang w:bidi="fa-IR"/>
        </w:rPr>
        <w:t xml:space="preserve"> معادل 10% نرخ خوراک</w:t>
      </w:r>
      <w:r w:rsidR="009015DD">
        <w:rPr>
          <w:rFonts w:asciiTheme="majorHAnsi" w:eastAsiaTheme="majorEastAsia" w:hAnsiTheme="majorHAnsi" w:cs="B Mitra" w:hint="cs"/>
          <w:b/>
          <w:bCs/>
          <w:color w:val="000000" w:themeColor="text1"/>
          <w:sz w:val="28"/>
          <w:szCs w:val="28"/>
          <w:rtl/>
          <w:lang w:bidi="fa-IR"/>
        </w:rPr>
        <w:t xml:space="preserve"> + ارزش افزوده</w:t>
      </w:r>
    </w:p>
    <w:p w14:paraId="58A57B32" w14:textId="6A57F88A" w:rsidR="00E478FA" w:rsidRPr="00CA347D" w:rsidRDefault="00416430" w:rsidP="00416430">
      <w:pPr>
        <w:pStyle w:val="ListParagraph"/>
        <w:numPr>
          <w:ilvl w:val="0"/>
          <w:numId w:val="13"/>
        </w:numPr>
        <w:bidi/>
        <w:jc w:val="lowKashida"/>
        <w:rPr>
          <w:rFonts w:asciiTheme="majorHAnsi" w:eastAsiaTheme="majorEastAsia" w:hAnsiTheme="majorHAnsi" w:cs="B Mitra"/>
          <w:b/>
          <w:bCs/>
          <w:color w:val="000000" w:themeColor="text1"/>
          <w:sz w:val="28"/>
          <w:szCs w:val="28"/>
          <w:lang w:bidi="fa-IR"/>
        </w:rPr>
      </w:pPr>
      <w:r w:rsidRPr="00CA347D">
        <w:rPr>
          <w:rFonts w:asciiTheme="majorHAnsi" w:eastAsiaTheme="majorEastAsia" w:hAnsiTheme="majorHAnsi" w:cs="B Mitra" w:hint="cs"/>
          <w:b/>
          <w:bCs/>
          <w:color w:val="000000" w:themeColor="text1"/>
          <w:sz w:val="28"/>
          <w:szCs w:val="28"/>
          <w:rtl/>
          <w:lang w:bidi="fa-IR"/>
        </w:rPr>
        <w:t>دلار نیما 27 هزار تومان</w:t>
      </w:r>
      <w:r w:rsidR="00E478FA" w:rsidRPr="00CA347D">
        <w:rPr>
          <w:rFonts w:asciiTheme="majorHAnsi" w:eastAsiaTheme="majorEastAsia" w:hAnsiTheme="majorHAnsi" w:cs="B Mitra" w:hint="cs"/>
          <w:b/>
          <w:bCs/>
          <w:color w:val="000000" w:themeColor="text1"/>
          <w:sz w:val="28"/>
          <w:szCs w:val="28"/>
          <w:rtl/>
          <w:lang w:bidi="fa-IR"/>
        </w:rPr>
        <w:t xml:space="preserve"> </w:t>
      </w:r>
    </w:p>
    <w:p w14:paraId="10A3867A" w14:textId="7852CBFD" w:rsidR="004A22DE" w:rsidRPr="00CA347D" w:rsidRDefault="00872609" w:rsidP="00CA347D">
      <w:pPr>
        <w:pStyle w:val="ListParagraph"/>
        <w:numPr>
          <w:ilvl w:val="0"/>
          <w:numId w:val="13"/>
        </w:numPr>
        <w:bidi/>
        <w:jc w:val="lowKashida"/>
        <w:rPr>
          <w:rFonts w:asciiTheme="majorHAnsi" w:eastAsiaTheme="majorEastAsia" w:hAnsiTheme="majorHAnsi" w:cs="B Mitra"/>
          <w:color w:val="000000" w:themeColor="text1"/>
          <w:sz w:val="28"/>
          <w:szCs w:val="28"/>
          <w:lang w:bidi="fa-IR"/>
        </w:rPr>
      </w:pPr>
      <w:r w:rsidRPr="00CA347D">
        <w:rPr>
          <w:rFonts w:asciiTheme="majorHAnsi" w:eastAsiaTheme="majorEastAsia" w:hAnsiTheme="majorHAnsi" w:cs="B Mitra" w:hint="cs"/>
          <w:b/>
          <w:bCs/>
          <w:color w:val="000000" w:themeColor="text1"/>
          <w:sz w:val="28"/>
          <w:szCs w:val="28"/>
          <w:rtl/>
          <w:lang w:bidi="fa-IR"/>
        </w:rPr>
        <w:t>برای سال مالی 1401</w:t>
      </w:r>
      <w:r w:rsidR="00F71627">
        <w:rPr>
          <w:rFonts w:asciiTheme="majorHAnsi" w:eastAsiaTheme="majorEastAsia" w:hAnsiTheme="majorHAnsi" w:cs="B Mitra" w:hint="cs"/>
          <w:b/>
          <w:bCs/>
          <w:color w:val="000000" w:themeColor="text1"/>
          <w:sz w:val="28"/>
          <w:szCs w:val="28"/>
          <w:rtl/>
          <w:lang w:bidi="fa-IR"/>
        </w:rPr>
        <w:t xml:space="preserve"> میانگین نرخ</w:t>
      </w:r>
      <w:r w:rsidRPr="00CA347D">
        <w:rPr>
          <w:rFonts w:asciiTheme="majorHAnsi" w:eastAsiaTheme="majorEastAsia" w:hAnsiTheme="majorHAnsi" w:cs="B Mitra" w:hint="cs"/>
          <w:b/>
          <w:bCs/>
          <w:color w:val="000000" w:themeColor="text1"/>
          <w:sz w:val="28"/>
          <w:szCs w:val="28"/>
          <w:rtl/>
          <w:lang w:bidi="fa-IR"/>
        </w:rPr>
        <w:t xml:space="preserve"> سیمان فله تنی </w:t>
      </w:r>
      <w:r w:rsidR="00416430" w:rsidRPr="00CA347D">
        <w:rPr>
          <w:rFonts w:asciiTheme="majorHAnsi" w:eastAsiaTheme="majorEastAsia" w:hAnsiTheme="majorHAnsi" w:cs="B Mitra" w:hint="cs"/>
          <w:b/>
          <w:bCs/>
          <w:color w:val="000000" w:themeColor="text1"/>
          <w:sz w:val="28"/>
          <w:szCs w:val="28"/>
          <w:rtl/>
          <w:lang w:bidi="fa-IR"/>
        </w:rPr>
        <w:t>650</w:t>
      </w:r>
      <w:r w:rsidRPr="00CA347D">
        <w:rPr>
          <w:rFonts w:asciiTheme="majorHAnsi" w:eastAsiaTheme="majorEastAsia" w:hAnsiTheme="majorHAnsi" w:cs="B Mitra" w:hint="cs"/>
          <w:b/>
          <w:bCs/>
          <w:color w:val="000000" w:themeColor="text1"/>
          <w:sz w:val="28"/>
          <w:szCs w:val="28"/>
          <w:rtl/>
          <w:lang w:bidi="fa-IR"/>
        </w:rPr>
        <w:t xml:space="preserve"> هزار تومان، سیمان پاکتی </w:t>
      </w:r>
      <w:r w:rsidR="00416430" w:rsidRPr="00CA347D">
        <w:rPr>
          <w:rFonts w:asciiTheme="majorHAnsi" w:eastAsiaTheme="majorEastAsia" w:hAnsiTheme="majorHAnsi" w:cs="B Mitra" w:hint="cs"/>
          <w:b/>
          <w:bCs/>
          <w:color w:val="000000" w:themeColor="text1"/>
          <w:sz w:val="28"/>
          <w:szCs w:val="28"/>
          <w:rtl/>
          <w:lang w:bidi="fa-IR"/>
        </w:rPr>
        <w:t>750</w:t>
      </w:r>
      <w:r w:rsidRPr="00CA347D">
        <w:rPr>
          <w:rFonts w:asciiTheme="majorHAnsi" w:eastAsiaTheme="majorEastAsia" w:hAnsiTheme="majorHAnsi" w:cs="B Mitra" w:hint="cs"/>
          <w:b/>
          <w:bCs/>
          <w:color w:val="000000" w:themeColor="text1"/>
          <w:sz w:val="28"/>
          <w:szCs w:val="28"/>
          <w:rtl/>
          <w:lang w:bidi="fa-IR"/>
        </w:rPr>
        <w:t xml:space="preserve"> هزار تومان، کلینکر صادراتی 2</w:t>
      </w:r>
      <w:r w:rsidR="002560F5" w:rsidRPr="00CA347D">
        <w:rPr>
          <w:rFonts w:asciiTheme="majorHAnsi" w:eastAsiaTheme="majorEastAsia" w:hAnsiTheme="majorHAnsi" w:cs="B Mitra" w:hint="cs"/>
          <w:b/>
          <w:bCs/>
          <w:color w:val="000000" w:themeColor="text1"/>
          <w:sz w:val="28"/>
          <w:szCs w:val="28"/>
          <w:rtl/>
          <w:lang w:bidi="fa-IR"/>
        </w:rPr>
        <w:t>1</w:t>
      </w:r>
      <w:r w:rsidRPr="00CA347D">
        <w:rPr>
          <w:rFonts w:asciiTheme="majorHAnsi" w:eastAsiaTheme="majorEastAsia" w:hAnsiTheme="majorHAnsi" w:cs="B Mitra" w:hint="cs"/>
          <w:b/>
          <w:bCs/>
          <w:color w:val="000000" w:themeColor="text1"/>
          <w:sz w:val="28"/>
          <w:szCs w:val="28"/>
          <w:rtl/>
          <w:lang w:bidi="fa-IR"/>
        </w:rPr>
        <w:t xml:space="preserve"> دلار</w:t>
      </w:r>
      <w:r w:rsidR="00416430" w:rsidRPr="00CA347D">
        <w:rPr>
          <w:rFonts w:asciiTheme="majorHAnsi" w:eastAsiaTheme="majorEastAsia" w:hAnsiTheme="majorHAnsi" w:cs="B Mitra" w:hint="cs"/>
          <w:b/>
          <w:bCs/>
          <w:color w:val="000000" w:themeColor="text1"/>
          <w:sz w:val="28"/>
          <w:szCs w:val="28"/>
          <w:rtl/>
          <w:lang w:bidi="fa-IR"/>
        </w:rPr>
        <w:t xml:space="preserve"> وسیمان فله صادراتی 23 دلار</w:t>
      </w:r>
      <w:r w:rsidRPr="00CA347D">
        <w:rPr>
          <w:rFonts w:asciiTheme="majorHAnsi" w:eastAsiaTheme="majorEastAsia" w:hAnsiTheme="majorHAnsi" w:cs="B Mitra" w:hint="cs"/>
          <w:b/>
          <w:bCs/>
          <w:color w:val="000000" w:themeColor="text1"/>
          <w:sz w:val="28"/>
          <w:szCs w:val="28"/>
          <w:rtl/>
          <w:lang w:bidi="fa-IR"/>
        </w:rPr>
        <w:t xml:space="preserve"> فرض شده است</w:t>
      </w:r>
      <w:r w:rsidR="00CA347D">
        <w:rPr>
          <w:rFonts w:asciiTheme="majorHAnsi" w:eastAsiaTheme="majorEastAsia" w:hAnsiTheme="majorHAnsi" w:cs="B Mitra" w:hint="cs"/>
          <w:color w:val="000000" w:themeColor="text1"/>
          <w:sz w:val="28"/>
          <w:szCs w:val="28"/>
          <w:rtl/>
          <w:lang w:bidi="fa-IR"/>
        </w:rPr>
        <w:t>.</w:t>
      </w:r>
    </w:p>
    <w:p w14:paraId="54B77997" w14:textId="54983CE2" w:rsidR="00872609" w:rsidRPr="00E478FA" w:rsidRDefault="00872609" w:rsidP="00872609">
      <w:pPr>
        <w:pStyle w:val="ListParagraph"/>
        <w:bidi/>
        <w:jc w:val="lowKashida"/>
        <w:rPr>
          <w:rFonts w:asciiTheme="majorHAnsi" w:eastAsiaTheme="majorEastAsia" w:hAnsiTheme="majorHAnsi" w:cs="B Mitra"/>
          <w:color w:val="000000" w:themeColor="text1"/>
          <w:sz w:val="32"/>
          <w:szCs w:val="32"/>
          <w:rtl/>
          <w:lang w:bidi="fa-IR"/>
        </w:rPr>
      </w:pPr>
    </w:p>
    <w:p w14:paraId="5D0047EF" w14:textId="188A52A6" w:rsidR="00570735" w:rsidRDefault="00F71627" w:rsidP="00570735">
      <w:pPr>
        <w:bidi/>
        <w:jc w:val="lowKashida"/>
        <w:rPr>
          <w:rFonts w:asciiTheme="majorHAnsi" w:eastAsiaTheme="majorEastAsia" w:hAnsiTheme="majorHAnsi" w:cs="B Mitra"/>
          <w:color w:val="000000" w:themeColor="text1"/>
          <w:sz w:val="28"/>
          <w:szCs w:val="28"/>
          <w:rtl/>
          <w:lang w:bidi="fa-IR"/>
        </w:rPr>
      </w:pPr>
      <w:r w:rsidRPr="009015DD">
        <w:rPr>
          <w:rtl/>
        </w:rPr>
        <w:drawing>
          <wp:anchor distT="0" distB="0" distL="114300" distR="114300" simplePos="0" relativeHeight="252032000" behindDoc="0" locked="0" layoutInCell="1" allowOverlap="1" wp14:anchorId="175AB8D3" wp14:editId="659B4B70">
            <wp:simplePos x="0" y="0"/>
            <wp:positionH relativeFrom="column">
              <wp:posOffset>-84455</wp:posOffset>
            </wp:positionH>
            <wp:positionV relativeFrom="paragraph">
              <wp:posOffset>474980</wp:posOffset>
            </wp:positionV>
            <wp:extent cx="4832350" cy="1050925"/>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2350" cy="1050925"/>
                    </a:xfrm>
                    <a:prstGeom prst="rect">
                      <a:avLst/>
                    </a:prstGeom>
                    <a:noFill/>
                    <a:ln>
                      <a:noFill/>
                    </a:ln>
                  </pic:spPr>
                </pic:pic>
              </a:graphicData>
            </a:graphic>
          </wp:anchor>
        </w:drawing>
      </w:r>
    </w:p>
    <w:p w14:paraId="7E4BFB95" w14:textId="1664151A" w:rsidR="002560F5" w:rsidRDefault="002560F5" w:rsidP="002560F5">
      <w:pPr>
        <w:bidi/>
        <w:jc w:val="lowKashida"/>
        <w:rPr>
          <w:rFonts w:asciiTheme="majorHAnsi" w:eastAsiaTheme="majorEastAsia" w:hAnsiTheme="majorHAnsi" w:cs="B Mitra"/>
          <w:color w:val="000000" w:themeColor="text1"/>
          <w:sz w:val="28"/>
          <w:szCs w:val="28"/>
          <w:rtl/>
          <w:lang w:bidi="fa-IR"/>
        </w:rPr>
      </w:pPr>
    </w:p>
    <w:p w14:paraId="0CEC7B30" w14:textId="7975E4DA" w:rsidR="002560F5" w:rsidRDefault="002560F5" w:rsidP="002560F5">
      <w:pPr>
        <w:bidi/>
        <w:jc w:val="lowKashida"/>
        <w:rPr>
          <w:rFonts w:asciiTheme="majorHAnsi" w:eastAsiaTheme="majorEastAsia" w:hAnsiTheme="majorHAnsi" w:cs="B Mitra"/>
          <w:color w:val="000000" w:themeColor="text1"/>
          <w:sz w:val="28"/>
          <w:szCs w:val="28"/>
          <w:rtl/>
          <w:lang w:bidi="fa-IR"/>
        </w:rPr>
      </w:pPr>
    </w:p>
    <w:p w14:paraId="3E80EF73" w14:textId="6961003F" w:rsidR="00577C31" w:rsidRDefault="00CA347D" w:rsidP="006A37C0">
      <w:pPr>
        <w:pStyle w:val="ListParagraph"/>
        <w:numPr>
          <w:ilvl w:val="0"/>
          <w:numId w:val="10"/>
        </w:numPr>
        <w:bidi/>
        <w:jc w:val="lowKashida"/>
        <w:rPr>
          <w:rFonts w:asciiTheme="majorHAnsi" w:eastAsiaTheme="majorEastAsia" w:hAnsiTheme="majorHAnsi" w:cs="B Mitra"/>
          <w:b/>
          <w:bCs/>
          <w:color w:val="000000" w:themeColor="text1"/>
          <w:sz w:val="32"/>
          <w:szCs w:val="32"/>
          <w:lang w:bidi="fa-IR"/>
        </w:rPr>
      </w:pPr>
      <w:r w:rsidRPr="00CA347D">
        <w:rPr>
          <w:noProof/>
          <w:rtl/>
        </w:rPr>
        <w:drawing>
          <wp:anchor distT="0" distB="0" distL="114300" distR="114300" simplePos="0" relativeHeight="252028928" behindDoc="0" locked="0" layoutInCell="1" allowOverlap="1" wp14:anchorId="7BC30B0D" wp14:editId="4D4E726A">
            <wp:simplePos x="0" y="0"/>
            <wp:positionH relativeFrom="column">
              <wp:posOffset>55245</wp:posOffset>
            </wp:positionH>
            <wp:positionV relativeFrom="paragraph">
              <wp:posOffset>527050</wp:posOffset>
            </wp:positionV>
            <wp:extent cx="5033645" cy="4337685"/>
            <wp:effectExtent l="0" t="0" r="0" b="571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3645" cy="4337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0A22">
        <w:rPr>
          <w:rFonts w:asciiTheme="majorHAnsi" w:eastAsiaTheme="majorEastAsia" w:hAnsiTheme="majorHAnsi" w:cs="B Mitra" w:hint="cs"/>
          <w:b/>
          <w:bCs/>
          <w:color w:val="000000" w:themeColor="text1"/>
          <w:sz w:val="32"/>
          <w:szCs w:val="32"/>
          <w:rtl/>
          <w:lang w:bidi="fa-IR"/>
        </w:rPr>
        <w:t>صورت سود و زیان</w:t>
      </w:r>
      <w:r w:rsidR="006A5066">
        <w:rPr>
          <w:rFonts w:asciiTheme="majorHAnsi" w:eastAsiaTheme="majorEastAsia" w:hAnsiTheme="majorHAnsi" w:cs="B Mitra" w:hint="cs"/>
          <w:b/>
          <w:bCs/>
          <w:color w:val="000000" w:themeColor="text1"/>
          <w:sz w:val="32"/>
          <w:szCs w:val="32"/>
          <w:rtl/>
          <w:lang w:bidi="fa-IR"/>
        </w:rPr>
        <w:t xml:space="preserve"> و تحلیل حساسیت</w:t>
      </w:r>
      <w:r w:rsidR="00220A22">
        <w:rPr>
          <w:rFonts w:asciiTheme="majorHAnsi" w:eastAsiaTheme="majorEastAsia" w:hAnsiTheme="majorHAnsi" w:cs="B Mitra" w:hint="cs"/>
          <w:b/>
          <w:bCs/>
          <w:color w:val="000000" w:themeColor="text1"/>
          <w:sz w:val="32"/>
          <w:szCs w:val="32"/>
          <w:rtl/>
          <w:lang w:bidi="fa-IR"/>
        </w:rPr>
        <w:t xml:space="preserve"> </w:t>
      </w:r>
    </w:p>
    <w:p w14:paraId="5D56FDAD" w14:textId="0545FF55" w:rsidR="00220A22" w:rsidRDefault="00220A22" w:rsidP="00220A22">
      <w:pPr>
        <w:bidi/>
        <w:jc w:val="lowKashida"/>
        <w:rPr>
          <w:rFonts w:asciiTheme="majorHAnsi" w:eastAsiaTheme="majorEastAsia" w:hAnsiTheme="majorHAnsi" w:cs="B Mitra"/>
          <w:b/>
          <w:bCs/>
          <w:color w:val="000000" w:themeColor="text1"/>
          <w:sz w:val="32"/>
          <w:szCs w:val="32"/>
          <w:rtl/>
          <w:lang w:bidi="fa-IR"/>
        </w:rPr>
      </w:pPr>
    </w:p>
    <w:p w14:paraId="49C5BADA" w14:textId="7F1BD14E"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38847C5A" w14:textId="18AADE94"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208A0685" w14:textId="747C5E0F"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62314FFF" w14:textId="0875EF62"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2F6D3D32" w14:textId="332ED9C0"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27645C8A" w14:textId="281C593F"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62988B91" w14:textId="19E2930F"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2430767A" w14:textId="301F78AE"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66BB9A26" w14:textId="16396C06"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261D45E3" w14:textId="5672D109"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0DCA1DCA" w14:textId="6DBEB3BD"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48024781" w14:textId="70EA3066"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634FBC7A" w14:textId="4070DA1E"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446C9142" w14:textId="3D714711" w:rsidR="00236DAC" w:rsidRDefault="00236DAC" w:rsidP="00236DAC">
      <w:pPr>
        <w:bidi/>
        <w:jc w:val="lowKashida"/>
        <w:rPr>
          <w:rFonts w:asciiTheme="majorHAnsi" w:eastAsiaTheme="majorEastAsia" w:hAnsiTheme="majorHAnsi" w:cs="B Mitra"/>
          <w:b/>
          <w:bCs/>
          <w:color w:val="000000" w:themeColor="text1"/>
          <w:sz w:val="32"/>
          <w:szCs w:val="32"/>
          <w:rtl/>
          <w:lang w:bidi="fa-IR"/>
        </w:rPr>
      </w:pPr>
    </w:p>
    <w:p w14:paraId="3DC032E3" w14:textId="77777777" w:rsidR="00236DAC" w:rsidRPr="00220A22" w:rsidRDefault="00236DAC" w:rsidP="00236DAC">
      <w:pPr>
        <w:bidi/>
        <w:jc w:val="lowKashida"/>
        <w:rPr>
          <w:rFonts w:asciiTheme="majorHAnsi" w:eastAsiaTheme="majorEastAsia" w:hAnsiTheme="majorHAnsi" w:cs="B Mitra"/>
          <w:b/>
          <w:bCs/>
          <w:color w:val="000000" w:themeColor="text1"/>
          <w:sz w:val="32"/>
          <w:szCs w:val="32"/>
          <w:rtl/>
          <w:lang w:bidi="fa-IR"/>
        </w:rPr>
      </w:pPr>
    </w:p>
    <w:p w14:paraId="2DE4B496" w14:textId="33DB0AEC" w:rsidR="00577C31" w:rsidRDefault="00CA347D" w:rsidP="00577C31">
      <w:pPr>
        <w:bidi/>
        <w:jc w:val="lowKashida"/>
        <w:rPr>
          <w:rFonts w:asciiTheme="majorHAnsi" w:eastAsiaTheme="majorEastAsia" w:hAnsiTheme="majorHAnsi" w:cs="B Mitra"/>
          <w:b/>
          <w:bCs/>
          <w:color w:val="000000" w:themeColor="text1"/>
          <w:sz w:val="32"/>
          <w:szCs w:val="32"/>
          <w:rtl/>
          <w:lang w:bidi="fa-IR"/>
        </w:rPr>
      </w:pPr>
      <w:r w:rsidRPr="00236DAC">
        <w:rPr>
          <w:noProof/>
          <w:rtl/>
        </w:rPr>
        <w:drawing>
          <wp:anchor distT="0" distB="0" distL="114300" distR="114300" simplePos="0" relativeHeight="252026880" behindDoc="0" locked="0" layoutInCell="1" allowOverlap="1" wp14:anchorId="470A33B5" wp14:editId="69F422FC">
            <wp:simplePos x="0" y="0"/>
            <wp:positionH relativeFrom="page">
              <wp:align>center</wp:align>
            </wp:positionH>
            <wp:positionV relativeFrom="paragraph">
              <wp:posOffset>6350</wp:posOffset>
            </wp:positionV>
            <wp:extent cx="7237095" cy="2540635"/>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7095" cy="2540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4525B7" w14:textId="429A4878" w:rsidR="00E478FA" w:rsidRDefault="00E478FA" w:rsidP="00E478FA">
      <w:pPr>
        <w:bidi/>
        <w:jc w:val="lowKashida"/>
        <w:rPr>
          <w:rFonts w:asciiTheme="majorHAnsi" w:eastAsiaTheme="majorEastAsia" w:hAnsiTheme="majorHAnsi" w:cs="B Mitra"/>
          <w:b/>
          <w:bCs/>
          <w:color w:val="000000" w:themeColor="text1"/>
          <w:sz w:val="32"/>
          <w:szCs w:val="32"/>
          <w:rtl/>
          <w:lang w:bidi="fa-IR"/>
        </w:rPr>
      </w:pPr>
    </w:p>
    <w:p w14:paraId="335A2383" w14:textId="15A7D4A8" w:rsidR="00E478FA" w:rsidRDefault="00E478FA" w:rsidP="00E478FA">
      <w:pPr>
        <w:bidi/>
        <w:jc w:val="lowKashida"/>
        <w:rPr>
          <w:rFonts w:asciiTheme="majorHAnsi" w:eastAsiaTheme="majorEastAsia" w:hAnsiTheme="majorHAnsi" w:cs="B Mitra"/>
          <w:b/>
          <w:bCs/>
          <w:color w:val="000000" w:themeColor="text1"/>
          <w:sz w:val="32"/>
          <w:szCs w:val="32"/>
          <w:rtl/>
          <w:lang w:bidi="fa-IR"/>
        </w:rPr>
      </w:pPr>
    </w:p>
    <w:p w14:paraId="2260D713" w14:textId="7E8574D8" w:rsidR="00E478FA" w:rsidRDefault="00E478FA" w:rsidP="00E478FA">
      <w:pPr>
        <w:bidi/>
        <w:jc w:val="lowKashida"/>
        <w:rPr>
          <w:rFonts w:asciiTheme="majorHAnsi" w:eastAsiaTheme="majorEastAsia" w:hAnsiTheme="majorHAnsi" w:cs="B Mitra"/>
          <w:b/>
          <w:bCs/>
          <w:color w:val="000000" w:themeColor="text1"/>
          <w:sz w:val="32"/>
          <w:szCs w:val="32"/>
          <w:rtl/>
          <w:lang w:bidi="fa-IR"/>
        </w:rPr>
      </w:pPr>
    </w:p>
    <w:p w14:paraId="0BF9163C" w14:textId="6403C0E4" w:rsidR="00E478FA" w:rsidRDefault="00E478FA" w:rsidP="00E478FA">
      <w:pPr>
        <w:bidi/>
        <w:jc w:val="lowKashida"/>
        <w:rPr>
          <w:rFonts w:asciiTheme="majorHAnsi" w:eastAsiaTheme="majorEastAsia" w:hAnsiTheme="majorHAnsi" w:cs="B Mitra"/>
          <w:b/>
          <w:bCs/>
          <w:color w:val="000000" w:themeColor="text1"/>
          <w:sz w:val="32"/>
          <w:szCs w:val="32"/>
          <w:rtl/>
          <w:lang w:bidi="fa-IR"/>
        </w:rPr>
      </w:pPr>
    </w:p>
    <w:p w14:paraId="10F8CCE5" w14:textId="538DE1EA" w:rsidR="00E478FA" w:rsidRDefault="00E478FA" w:rsidP="00E478FA">
      <w:pPr>
        <w:bidi/>
        <w:jc w:val="lowKashida"/>
        <w:rPr>
          <w:rFonts w:asciiTheme="majorHAnsi" w:eastAsiaTheme="majorEastAsia" w:hAnsiTheme="majorHAnsi" w:cs="B Mitra"/>
          <w:b/>
          <w:bCs/>
          <w:color w:val="000000" w:themeColor="text1"/>
          <w:sz w:val="32"/>
          <w:szCs w:val="32"/>
          <w:rtl/>
          <w:lang w:bidi="fa-IR"/>
        </w:rPr>
      </w:pPr>
    </w:p>
    <w:p w14:paraId="70F8DFB9" w14:textId="1852FD23" w:rsidR="00E478FA" w:rsidRDefault="00E478FA" w:rsidP="00E478FA">
      <w:pPr>
        <w:bidi/>
        <w:jc w:val="lowKashida"/>
        <w:rPr>
          <w:rFonts w:asciiTheme="majorHAnsi" w:eastAsiaTheme="majorEastAsia" w:hAnsiTheme="majorHAnsi" w:cs="B Mitra"/>
          <w:b/>
          <w:bCs/>
          <w:color w:val="000000" w:themeColor="text1"/>
          <w:sz w:val="32"/>
          <w:szCs w:val="32"/>
          <w:rtl/>
          <w:lang w:bidi="fa-IR"/>
        </w:rPr>
      </w:pPr>
    </w:p>
    <w:p w14:paraId="2DDB304D" w14:textId="43420910" w:rsidR="00551026" w:rsidRDefault="00CA347D" w:rsidP="000022E2">
      <w:pPr>
        <w:bidi/>
        <w:rPr>
          <w:rFonts w:cs="B Mitra"/>
          <w:sz w:val="28"/>
          <w:szCs w:val="28"/>
          <w:rtl/>
          <w:lang w:bidi="fa-IR"/>
        </w:rPr>
      </w:pPr>
      <w:r w:rsidRPr="00236DAC">
        <w:rPr>
          <w:noProof/>
          <w:rtl/>
        </w:rPr>
        <w:drawing>
          <wp:anchor distT="0" distB="0" distL="114300" distR="114300" simplePos="0" relativeHeight="252027904" behindDoc="0" locked="0" layoutInCell="1" allowOverlap="1" wp14:anchorId="2251E93A" wp14:editId="001248A2">
            <wp:simplePos x="0" y="0"/>
            <wp:positionH relativeFrom="page">
              <wp:posOffset>1722120</wp:posOffset>
            </wp:positionH>
            <wp:positionV relativeFrom="paragraph">
              <wp:posOffset>52070</wp:posOffset>
            </wp:positionV>
            <wp:extent cx="7247890" cy="279590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7890" cy="279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088069" w14:textId="6663C112" w:rsidR="00551026" w:rsidRDefault="00551026" w:rsidP="00551026">
      <w:pPr>
        <w:bidi/>
        <w:rPr>
          <w:rFonts w:cs="B Mitra"/>
          <w:sz w:val="28"/>
          <w:szCs w:val="28"/>
          <w:rtl/>
          <w:lang w:bidi="fa-IR"/>
        </w:rPr>
      </w:pPr>
    </w:p>
    <w:p w14:paraId="4E3A7040" w14:textId="75F4B855" w:rsidR="006A37C0" w:rsidRDefault="006A37C0" w:rsidP="006A37C0">
      <w:pPr>
        <w:bidi/>
        <w:rPr>
          <w:rFonts w:cs="B Mitra"/>
          <w:sz w:val="28"/>
          <w:szCs w:val="28"/>
          <w:rtl/>
          <w:lang w:bidi="fa-IR"/>
        </w:rPr>
      </w:pPr>
    </w:p>
    <w:p w14:paraId="21EBDFFE" w14:textId="3EDD1A2D" w:rsidR="006A37C0" w:rsidRDefault="00236DAC" w:rsidP="006A37C0">
      <w:pPr>
        <w:bidi/>
        <w:rPr>
          <w:rFonts w:cs="B Mitra"/>
          <w:sz w:val="28"/>
          <w:szCs w:val="28"/>
          <w:rtl/>
          <w:lang w:bidi="fa-IR"/>
        </w:rPr>
      </w:pPr>
      <w:r w:rsidRPr="006A5066">
        <w:rPr>
          <w:noProof/>
          <w:rtl/>
          <w:lang w:bidi="fa-IR"/>
        </w:rPr>
        <w:drawing>
          <wp:anchor distT="0" distB="0" distL="114300" distR="114300" simplePos="0" relativeHeight="252010496" behindDoc="0" locked="0" layoutInCell="1" allowOverlap="1" wp14:anchorId="0C65056F" wp14:editId="68456619">
            <wp:simplePos x="0" y="0"/>
            <wp:positionH relativeFrom="margin">
              <wp:align>left</wp:align>
            </wp:positionH>
            <wp:positionV relativeFrom="paragraph">
              <wp:posOffset>1399540</wp:posOffset>
            </wp:positionV>
            <wp:extent cx="1541145" cy="605155"/>
            <wp:effectExtent l="0" t="0" r="1905"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145"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A37C0" w:rsidSect="002C5830">
      <w:headerReference w:type="default" r:id="rId15"/>
      <w:footerReference w:type="default" r:id="rId16"/>
      <w:pgSz w:w="16838" w:h="11906" w:orient="landscape" w:code="9"/>
      <w:pgMar w:top="1530" w:right="548" w:bottom="1826" w:left="180" w:header="284" w:footer="284" w:gutter="0"/>
      <w:pgNumType w:start="0"/>
      <w:cols w:num="2" w:space="89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EEF41" w14:textId="77777777" w:rsidR="00D75D7D" w:rsidRDefault="00D75D7D">
      <w:pPr>
        <w:spacing w:after="0"/>
      </w:pPr>
      <w:r>
        <w:separator/>
      </w:r>
    </w:p>
  </w:endnote>
  <w:endnote w:type="continuationSeparator" w:id="0">
    <w:p w14:paraId="574446F0" w14:textId="77777777" w:rsidR="00D75D7D" w:rsidRDefault="00D75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45065"/>
      <w:docPartObj>
        <w:docPartGallery w:val="Page Numbers (Bottom of Page)"/>
        <w:docPartUnique/>
      </w:docPartObj>
    </w:sdtPr>
    <w:sdtEndPr>
      <w:rPr>
        <w:noProof/>
      </w:rPr>
    </w:sdtEndPr>
    <w:sdtContent>
      <w:p w14:paraId="5A53E5AA" w14:textId="453364A2" w:rsidR="008B71EA" w:rsidRPr="00F50762" w:rsidRDefault="008B71EA" w:rsidP="0057180A">
        <w:pPr>
          <w:pStyle w:val="Footer"/>
          <w:jc w:val="right"/>
          <w:rPr>
            <w:rFonts w:cs="B Nazanin"/>
            <w:b/>
            <w:bCs/>
            <w:noProof/>
            <w:color w:val="7030A0"/>
            <w:sz w:val="24"/>
            <w:szCs w:val="24"/>
          </w:rPr>
        </w:pPr>
        <w:r>
          <w:rPr>
            <w:noProof/>
            <w:lang w:bidi="fa-IR"/>
          </w:rPr>
          <w:drawing>
            <wp:anchor distT="0" distB="0" distL="114300" distR="114300" simplePos="0" relativeHeight="251661312" behindDoc="1" locked="0" layoutInCell="1" allowOverlap="1" wp14:anchorId="0866A76C" wp14:editId="6531871D">
              <wp:simplePos x="0" y="0"/>
              <wp:positionH relativeFrom="column">
                <wp:posOffset>-280610</wp:posOffset>
              </wp:positionH>
              <wp:positionV relativeFrom="paragraph">
                <wp:posOffset>-32769</wp:posOffset>
              </wp:positionV>
              <wp:extent cx="6840220" cy="533400"/>
              <wp:effectExtent l="0" t="0" r="0" b="0"/>
              <wp:wrapTight wrapText="bothSides">
                <wp:wrapPolygon edited="0">
                  <wp:start x="0" y="0"/>
                  <wp:lineTo x="0" y="20829"/>
                  <wp:lineTo x="21536" y="20829"/>
                  <wp:lineTo x="2153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0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533400"/>
                      </a:xfrm>
                      <a:prstGeom prst="rect">
                        <a:avLst/>
                      </a:prstGeom>
                    </pic:spPr>
                  </pic:pic>
                </a:graphicData>
              </a:graphic>
            </wp:anchor>
          </w:drawing>
        </w:r>
        <w:r w:rsidRPr="00F50762">
          <w:rPr>
            <w:rFonts w:cs="B Nazanin"/>
            <w:b/>
            <w:bCs/>
            <w:color w:val="7030A0"/>
            <w:sz w:val="24"/>
            <w:szCs w:val="24"/>
          </w:rPr>
          <w:fldChar w:fldCharType="begin"/>
        </w:r>
        <w:r w:rsidRPr="00F50762">
          <w:rPr>
            <w:rFonts w:cs="B Nazanin"/>
            <w:b/>
            <w:bCs/>
            <w:color w:val="7030A0"/>
            <w:sz w:val="24"/>
            <w:szCs w:val="24"/>
          </w:rPr>
          <w:instrText xml:space="preserve"> PAGE   \* MERGEFORMAT </w:instrText>
        </w:r>
        <w:r w:rsidRPr="00F50762">
          <w:rPr>
            <w:rFonts w:cs="B Nazanin"/>
            <w:b/>
            <w:bCs/>
            <w:color w:val="7030A0"/>
            <w:sz w:val="24"/>
            <w:szCs w:val="24"/>
          </w:rPr>
          <w:fldChar w:fldCharType="separate"/>
        </w:r>
        <w:r w:rsidR="00BC34DB">
          <w:rPr>
            <w:rFonts w:cs="B Nazanin"/>
            <w:b/>
            <w:bCs/>
            <w:noProof/>
            <w:color w:val="7030A0"/>
            <w:sz w:val="24"/>
            <w:szCs w:val="24"/>
          </w:rPr>
          <w:t>2</w:t>
        </w:r>
        <w:r w:rsidRPr="00F50762">
          <w:rPr>
            <w:rFonts w:cs="B Nazanin"/>
            <w:b/>
            <w:bCs/>
            <w:noProof/>
            <w:color w:val="7030A0"/>
            <w:sz w:val="24"/>
            <w:szCs w:val="24"/>
          </w:rPr>
          <w:fldChar w:fldCharType="end"/>
        </w:r>
        <w:r w:rsidRPr="00F50762">
          <w:rPr>
            <w:rFonts w:cs="B Nazanin" w:hint="cs"/>
            <w:b/>
            <w:bCs/>
            <w:noProof/>
            <w:color w:val="7030A0"/>
            <w:sz w:val="24"/>
            <w:szCs w:val="24"/>
            <w:rtl/>
          </w:rPr>
          <w:t xml:space="preserve">    </w:t>
        </w:r>
        <w:r>
          <w:rPr>
            <w:rFonts w:cs="B Nazanin" w:hint="cs"/>
            <w:b/>
            <w:bCs/>
            <w:noProof/>
            <w:sz w:val="24"/>
            <w:szCs w:val="24"/>
            <w:rtl/>
          </w:rPr>
          <w:t xml:space="preserve">   </w:t>
        </w:r>
      </w:p>
    </w:sdtContent>
  </w:sdt>
  <w:p w14:paraId="5F9E8233" w14:textId="77777777" w:rsidR="008B71EA" w:rsidRDefault="008B7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B58FB" w14:textId="77777777" w:rsidR="00D75D7D" w:rsidRDefault="00D75D7D">
      <w:pPr>
        <w:spacing w:after="0"/>
      </w:pPr>
      <w:r>
        <w:separator/>
      </w:r>
    </w:p>
  </w:footnote>
  <w:footnote w:type="continuationSeparator" w:id="0">
    <w:p w14:paraId="78DF3CAE" w14:textId="77777777" w:rsidR="00D75D7D" w:rsidRDefault="00D75D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D0C5D" w14:textId="1D5E1B4C" w:rsidR="008B71EA" w:rsidRDefault="008B71EA" w:rsidP="00E07E8E">
    <w:pPr>
      <w:pStyle w:val="Header"/>
      <w:tabs>
        <w:tab w:val="clear" w:pos="4680"/>
        <w:tab w:val="clear" w:pos="9360"/>
        <w:tab w:val="left" w:pos="1305"/>
      </w:tabs>
    </w:pPr>
    <w:r>
      <w:rPr>
        <w:noProof/>
        <w:lang w:bidi="fa-IR"/>
      </w:rPr>
      <mc:AlternateContent>
        <mc:Choice Requires="wps">
          <w:drawing>
            <wp:anchor distT="0" distB="0" distL="114300" distR="114300" simplePos="0" relativeHeight="251660288" behindDoc="0" locked="0" layoutInCell="1" allowOverlap="1" wp14:anchorId="186E541A" wp14:editId="18612903">
              <wp:simplePos x="0" y="0"/>
              <wp:positionH relativeFrom="margin">
                <wp:align>right</wp:align>
              </wp:positionH>
              <wp:positionV relativeFrom="paragraph">
                <wp:posOffset>211546</wp:posOffset>
              </wp:positionV>
              <wp:extent cx="2672356" cy="339634"/>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2672356" cy="3396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85436" w14:textId="2AABCB32" w:rsidR="008B71EA" w:rsidRDefault="00570735" w:rsidP="00236DAC">
                          <w:pPr>
                            <w:rPr>
                              <w:rtl/>
                              <w:lang w:bidi="fa-IR"/>
                            </w:rPr>
                          </w:pPr>
                          <w:r w:rsidRPr="00570735">
                            <w:rPr>
                              <w:rFonts w:cs="Arial"/>
                              <w:rtl/>
                            </w:rPr>
                            <w:t>گزارش تحل</w:t>
                          </w:r>
                          <w:r w:rsidRPr="00570735">
                            <w:rPr>
                              <w:rFonts w:cs="Arial" w:hint="cs"/>
                              <w:rtl/>
                            </w:rPr>
                            <w:t>ی</w:t>
                          </w:r>
                          <w:r w:rsidRPr="00570735">
                            <w:rPr>
                              <w:rFonts w:cs="Arial" w:hint="eastAsia"/>
                              <w:rtl/>
                            </w:rPr>
                            <w:t>ل</w:t>
                          </w:r>
                          <w:r w:rsidRPr="00570735">
                            <w:rPr>
                              <w:rFonts w:cs="Arial" w:hint="cs"/>
                              <w:rtl/>
                            </w:rPr>
                            <w:t>ی</w:t>
                          </w:r>
                          <w:r w:rsidRPr="00570735">
                            <w:rPr>
                              <w:rFonts w:cs="Arial"/>
                              <w:rtl/>
                            </w:rPr>
                            <w:t xml:space="preserve"> شرکت </w:t>
                          </w:r>
                          <w:r w:rsidR="006D180B">
                            <w:rPr>
                              <w:rFonts w:cs="Arial" w:hint="cs"/>
                              <w:rtl/>
                              <w:lang w:bidi="fa-IR"/>
                            </w:rPr>
                            <w:t xml:space="preserve">سیمان </w:t>
                          </w:r>
                          <w:r w:rsidR="00236DAC">
                            <w:rPr>
                              <w:rFonts w:cs="Arial" w:hint="cs"/>
                              <w:rtl/>
                              <w:lang w:bidi="fa-IR"/>
                            </w:rPr>
                            <w:t>آبیک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E541A" id="_x0000_t202" coordsize="21600,21600" o:spt="202" path="m,l,21600r21600,l21600,xe">
              <v:stroke joinstyle="miter"/>
              <v:path gradientshapeok="t" o:connecttype="rect"/>
            </v:shapetype>
            <v:shape id="Text Box 8" o:spid="_x0000_s1031" type="#_x0000_t202" style="position:absolute;margin-left:159.2pt;margin-top:16.65pt;width:210.4pt;height:2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" fillcolor="white [3201]" stroked="f" strokeweight=".5pt">
              <v:textbox>
                <w:txbxContent>
                  <w:p w14:paraId="6D085436" w14:textId="2AABCB32" w:rsidR="008B71EA" w:rsidRDefault="00570735" w:rsidP="00236DAC">
                    <w:pPr>
                      <w:rPr>
                        <w:rFonts w:hint="cs"/>
                        <w:rtl/>
                        <w:lang w:bidi="fa-IR"/>
                      </w:rPr>
                    </w:pPr>
                    <w:r w:rsidRPr="00570735">
                      <w:rPr>
                        <w:rFonts w:cs="Arial"/>
                        <w:rtl/>
                      </w:rPr>
                      <w:t>گزارش تحل</w:t>
                    </w:r>
                    <w:r w:rsidRPr="00570735">
                      <w:rPr>
                        <w:rFonts w:cs="Arial" w:hint="cs"/>
                        <w:rtl/>
                      </w:rPr>
                      <w:t>ی</w:t>
                    </w:r>
                    <w:r w:rsidRPr="00570735">
                      <w:rPr>
                        <w:rFonts w:cs="Arial" w:hint="eastAsia"/>
                        <w:rtl/>
                      </w:rPr>
                      <w:t>ل</w:t>
                    </w:r>
                    <w:r w:rsidRPr="00570735">
                      <w:rPr>
                        <w:rFonts w:cs="Arial" w:hint="cs"/>
                        <w:rtl/>
                      </w:rPr>
                      <w:t>ی</w:t>
                    </w:r>
                    <w:r w:rsidRPr="00570735">
                      <w:rPr>
                        <w:rFonts w:cs="Arial"/>
                        <w:rtl/>
                      </w:rPr>
                      <w:t xml:space="preserve"> شرکت </w:t>
                    </w:r>
                    <w:r w:rsidR="006D180B">
                      <w:rPr>
                        <w:rFonts w:cs="Arial" w:hint="cs"/>
                        <w:rtl/>
                        <w:lang w:bidi="fa-IR"/>
                      </w:rPr>
                      <w:t xml:space="preserve">سیمان </w:t>
                    </w:r>
                    <w:r w:rsidR="00236DAC">
                      <w:rPr>
                        <w:rFonts w:cs="Arial" w:hint="cs"/>
                        <w:rtl/>
                        <w:lang w:bidi="fa-IR"/>
                      </w:rPr>
                      <w:t>آبیک</w:t>
                    </w:r>
                  </w:p>
                </w:txbxContent>
              </v:textbox>
              <w10:wrap anchorx="margin"/>
            </v:shape>
          </w:pict>
        </mc:Fallback>
      </mc:AlternateContent>
    </w:r>
    <w:r>
      <w:rPr>
        <w:noProof/>
        <w:lang w:bidi="fa-IR"/>
      </w:rPr>
      <w:drawing>
        <wp:anchor distT="0" distB="0" distL="114300" distR="114300" simplePos="0" relativeHeight="251659264" behindDoc="0" locked="0" layoutInCell="1" allowOverlap="1" wp14:anchorId="38B2B5A5" wp14:editId="3AEF463F">
          <wp:simplePos x="0" y="0"/>
          <wp:positionH relativeFrom="margin">
            <wp:posOffset>138023</wp:posOffset>
          </wp:positionH>
          <wp:positionV relativeFrom="margin">
            <wp:posOffset>-802257</wp:posOffset>
          </wp:positionV>
          <wp:extent cx="5392494" cy="537845"/>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lat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2494" cy="537845"/>
                  </a:xfrm>
                  <a:prstGeom prst="rect">
                    <a:avLst/>
                  </a:prstGeom>
                </pic:spPr>
              </pic:pic>
            </a:graphicData>
          </a:graphic>
        </wp:anchor>
      </w:drawing>
    </w:r>
    <w:r w:rsidR="00E07E8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CA1"/>
    <w:multiLevelType w:val="hybridMultilevel"/>
    <w:tmpl w:val="8D768EA2"/>
    <w:lvl w:ilvl="0" w:tplc="473AFD9C">
      <w:start w:val="1"/>
      <w:numFmt w:val="decimal"/>
      <w:lvlText w:val="%1-"/>
      <w:lvlJc w:val="left"/>
      <w:pPr>
        <w:ind w:left="785"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4D2AB7"/>
    <w:multiLevelType w:val="hybridMultilevel"/>
    <w:tmpl w:val="50C88556"/>
    <w:lvl w:ilvl="0" w:tplc="0EECB84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C5FA0"/>
    <w:multiLevelType w:val="hybridMultilevel"/>
    <w:tmpl w:val="9C4A7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A4D6F"/>
    <w:multiLevelType w:val="hybridMultilevel"/>
    <w:tmpl w:val="A76C5D3A"/>
    <w:lvl w:ilvl="0" w:tplc="94DC3ADE">
      <w:start w:val="1"/>
      <w:numFmt w:val="decimal"/>
      <w:lvlText w:val="%1-"/>
      <w:lvlJc w:val="left"/>
      <w:pPr>
        <w:ind w:left="720" w:hanging="360"/>
      </w:pPr>
      <w:rPr>
        <w:rFonts w:asciiTheme="minorHAnsi" w:eastAsia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67859"/>
    <w:multiLevelType w:val="hybridMultilevel"/>
    <w:tmpl w:val="6B7C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95203"/>
    <w:multiLevelType w:val="hybridMultilevel"/>
    <w:tmpl w:val="77EA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078D7"/>
    <w:multiLevelType w:val="hybridMultilevel"/>
    <w:tmpl w:val="36B4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66642"/>
    <w:multiLevelType w:val="hybridMultilevel"/>
    <w:tmpl w:val="989C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1A6494"/>
    <w:multiLevelType w:val="hybridMultilevel"/>
    <w:tmpl w:val="84C4E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2861DF"/>
    <w:multiLevelType w:val="hybridMultilevel"/>
    <w:tmpl w:val="FEAC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90F9E"/>
    <w:multiLevelType w:val="hybridMultilevel"/>
    <w:tmpl w:val="CC847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A810C6"/>
    <w:multiLevelType w:val="hybridMultilevel"/>
    <w:tmpl w:val="82BAA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40C6B"/>
    <w:multiLevelType w:val="hybridMultilevel"/>
    <w:tmpl w:val="4456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A7FA9"/>
    <w:multiLevelType w:val="hybridMultilevel"/>
    <w:tmpl w:val="5CF6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9"/>
  </w:num>
  <w:num w:numId="4">
    <w:abstractNumId w:val="5"/>
  </w:num>
  <w:num w:numId="5">
    <w:abstractNumId w:val="12"/>
  </w:num>
  <w:num w:numId="6">
    <w:abstractNumId w:val="11"/>
  </w:num>
  <w:num w:numId="7">
    <w:abstractNumId w:val="2"/>
  </w:num>
  <w:num w:numId="8">
    <w:abstractNumId w:val="4"/>
  </w:num>
  <w:num w:numId="9">
    <w:abstractNumId w:val="3"/>
  </w:num>
  <w:num w:numId="10">
    <w:abstractNumId w:val="0"/>
  </w:num>
  <w:num w:numId="11">
    <w:abstractNumId w:val="8"/>
  </w:num>
  <w:num w:numId="12">
    <w:abstractNumId w:val="1"/>
  </w:num>
  <w:num w:numId="13">
    <w:abstractNumId w:val="6"/>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2C"/>
    <w:rsid w:val="00000D18"/>
    <w:rsid w:val="000022E2"/>
    <w:rsid w:val="00004C0D"/>
    <w:rsid w:val="00006786"/>
    <w:rsid w:val="00006875"/>
    <w:rsid w:val="00010288"/>
    <w:rsid w:val="00010FF0"/>
    <w:rsid w:val="00012800"/>
    <w:rsid w:val="000142E7"/>
    <w:rsid w:val="00016B55"/>
    <w:rsid w:val="00020146"/>
    <w:rsid w:val="0002048B"/>
    <w:rsid w:val="00023AFB"/>
    <w:rsid w:val="000240DF"/>
    <w:rsid w:val="00035F48"/>
    <w:rsid w:val="000364E5"/>
    <w:rsid w:val="00036877"/>
    <w:rsid w:val="00040465"/>
    <w:rsid w:val="00044176"/>
    <w:rsid w:val="0004466D"/>
    <w:rsid w:val="000452FE"/>
    <w:rsid w:val="00054BAD"/>
    <w:rsid w:val="00055348"/>
    <w:rsid w:val="000554E6"/>
    <w:rsid w:val="00056826"/>
    <w:rsid w:val="00056849"/>
    <w:rsid w:val="000575C4"/>
    <w:rsid w:val="00057DFC"/>
    <w:rsid w:val="0006374B"/>
    <w:rsid w:val="00064AFA"/>
    <w:rsid w:val="000661D0"/>
    <w:rsid w:val="00070CFC"/>
    <w:rsid w:val="00070FEE"/>
    <w:rsid w:val="000717F3"/>
    <w:rsid w:val="000748BB"/>
    <w:rsid w:val="00074EAE"/>
    <w:rsid w:val="0007618A"/>
    <w:rsid w:val="00083631"/>
    <w:rsid w:val="00086B43"/>
    <w:rsid w:val="00086C9A"/>
    <w:rsid w:val="000963CC"/>
    <w:rsid w:val="000A08B4"/>
    <w:rsid w:val="000A5689"/>
    <w:rsid w:val="000B0543"/>
    <w:rsid w:val="000B15F4"/>
    <w:rsid w:val="000B18D1"/>
    <w:rsid w:val="000B3E17"/>
    <w:rsid w:val="000B4262"/>
    <w:rsid w:val="000B5375"/>
    <w:rsid w:val="000B72A9"/>
    <w:rsid w:val="000C0932"/>
    <w:rsid w:val="000C0A3E"/>
    <w:rsid w:val="000C3339"/>
    <w:rsid w:val="000C4E6F"/>
    <w:rsid w:val="000C6D13"/>
    <w:rsid w:val="000D05AF"/>
    <w:rsid w:val="000D143C"/>
    <w:rsid w:val="000D253B"/>
    <w:rsid w:val="000D26DE"/>
    <w:rsid w:val="000D4465"/>
    <w:rsid w:val="000D58D3"/>
    <w:rsid w:val="000D6012"/>
    <w:rsid w:val="000D7C42"/>
    <w:rsid w:val="000E0C81"/>
    <w:rsid w:val="000E22E6"/>
    <w:rsid w:val="000E2A42"/>
    <w:rsid w:val="000E3F80"/>
    <w:rsid w:val="000F2913"/>
    <w:rsid w:val="000F3571"/>
    <w:rsid w:val="000F533D"/>
    <w:rsid w:val="000F67D8"/>
    <w:rsid w:val="000F6B91"/>
    <w:rsid w:val="000F6BAE"/>
    <w:rsid w:val="00101409"/>
    <w:rsid w:val="0010236D"/>
    <w:rsid w:val="00102F94"/>
    <w:rsid w:val="00105659"/>
    <w:rsid w:val="001067A1"/>
    <w:rsid w:val="00107F3C"/>
    <w:rsid w:val="0011153F"/>
    <w:rsid w:val="00112425"/>
    <w:rsid w:val="0011754C"/>
    <w:rsid w:val="00121126"/>
    <w:rsid w:val="00121542"/>
    <w:rsid w:val="00122B6C"/>
    <w:rsid w:val="00124B9C"/>
    <w:rsid w:val="001342C3"/>
    <w:rsid w:val="001413FA"/>
    <w:rsid w:val="00143B90"/>
    <w:rsid w:val="00143E1F"/>
    <w:rsid w:val="00145CF5"/>
    <w:rsid w:val="001461D6"/>
    <w:rsid w:val="001465C8"/>
    <w:rsid w:val="00146706"/>
    <w:rsid w:val="001526CF"/>
    <w:rsid w:val="00153FB7"/>
    <w:rsid w:val="001545AC"/>
    <w:rsid w:val="001546BF"/>
    <w:rsid w:val="00154993"/>
    <w:rsid w:val="00154F32"/>
    <w:rsid w:val="001573DD"/>
    <w:rsid w:val="001578C3"/>
    <w:rsid w:val="00162B05"/>
    <w:rsid w:val="001662EE"/>
    <w:rsid w:val="00167FB7"/>
    <w:rsid w:val="00170944"/>
    <w:rsid w:val="00171A69"/>
    <w:rsid w:val="001738C6"/>
    <w:rsid w:val="0017464B"/>
    <w:rsid w:val="00183A55"/>
    <w:rsid w:val="001850C9"/>
    <w:rsid w:val="001908E4"/>
    <w:rsid w:val="00191EEA"/>
    <w:rsid w:val="00197D5B"/>
    <w:rsid w:val="001A0809"/>
    <w:rsid w:val="001A3378"/>
    <w:rsid w:val="001A415E"/>
    <w:rsid w:val="001A5CC7"/>
    <w:rsid w:val="001A760A"/>
    <w:rsid w:val="001B28B2"/>
    <w:rsid w:val="001B3D8A"/>
    <w:rsid w:val="001B6A59"/>
    <w:rsid w:val="001B7E11"/>
    <w:rsid w:val="001B7F21"/>
    <w:rsid w:val="001C4E38"/>
    <w:rsid w:val="001C6B80"/>
    <w:rsid w:val="001D2980"/>
    <w:rsid w:val="001D5209"/>
    <w:rsid w:val="001D632C"/>
    <w:rsid w:val="001E20CB"/>
    <w:rsid w:val="001E50E0"/>
    <w:rsid w:val="001F19B0"/>
    <w:rsid w:val="001F27AF"/>
    <w:rsid w:val="001F40AA"/>
    <w:rsid w:val="001F67B6"/>
    <w:rsid w:val="00211E9A"/>
    <w:rsid w:val="00214E07"/>
    <w:rsid w:val="0022022B"/>
    <w:rsid w:val="0022090E"/>
    <w:rsid w:val="00220A22"/>
    <w:rsid w:val="002226EA"/>
    <w:rsid w:val="00222F3A"/>
    <w:rsid w:val="00223D5E"/>
    <w:rsid w:val="00224403"/>
    <w:rsid w:val="00236DAC"/>
    <w:rsid w:val="00237077"/>
    <w:rsid w:val="00242B3F"/>
    <w:rsid w:val="00242DAD"/>
    <w:rsid w:val="00250502"/>
    <w:rsid w:val="0025074C"/>
    <w:rsid w:val="0025198D"/>
    <w:rsid w:val="002523FE"/>
    <w:rsid w:val="00255A99"/>
    <w:rsid w:val="002560F5"/>
    <w:rsid w:val="00265515"/>
    <w:rsid w:val="0027193C"/>
    <w:rsid w:val="002779C9"/>
    <w:rsid w:val="00281B07"/>
    <w:rsid w:val="00281DEB"/>
    <w:rsid w:val="00284E91"/>
    <w:rsid w:val="00285D56"/>
    <w:rsid w:val="00293773"/>
    <w:rsid w:val="00294DA6"/>
    <w:rsid w:val="00294E9F"/>
    <w:rsid w:val="0029536C"/>
    <w:rsid w:val="00295730"/>
    <w:rsid w:val="00296ED8"/>
    <w:rsid w:val="002A16F8"/>
    <w:rsid w:val="002A394C"/>
    <w:rsid w:val="002B082B"/>
    <w:rsid w:val="002B145D"/>
    <w:rsid w:val="002B20AE"/>
    <w:rsid w:val="002B2407"/>
    <w:rsid w:val="002C5830"/>
    <w:rsid w:val="002C76AC"/>
    <w:rsid w:val="002D17C6"/>
    <w:rsid w:val="002D33A5"/>
    <w:rsid w:val="002E142B"/>
    <w:rsid w:val="002E15EE"/>
    <w:rsid w:val="002E2D54"/>
    <w:rsid w:val="002E5C5A"/>
    <w:rsid w:val="002F2382"/>
    <w:rsid w:val="002F3110"/>
    <w:rsid w:val="002F3260"/>
    <w:rsid w:val="002F3750"/>
    <w:rsid w:val="002F67D7"/>
    <w:rsid w:val="0030034C"/>
    <w:rsid w:val="0030059C"/>
    <w:rsid w:val="00301E4B"/>
    <w:rsid w:val="003045FA"/>
    <w:rsid w:val="0030465B"/>
    <w:rsid w:val="00305FA4"/>
    <w:rsid w:val="00306807"/>
    <w:rsid w:val="00307B59"/>
    <w:rsid w:val="00310AFF"/>
    <w:rsid w:val="00310D19"/>
    <w:rsid w:val="00311316"/>
    <w:rsid w:val="00312DF6"/>
    <w:rsid w:val="003250D1"/>
    <w:rsid w:val="0032793C"/>
    <w:rsid w:val="00331680"/>
    <w:rsid w:val="00332D08"/>
    <w:rsid w:val="00333EB0"/>
    <w:rsid w:val="00334158"/>
    <w:rsid w:val="00341F5D"/>
    <w:rsid w:val="0034442A"/>
    <w:rsid w:val="003446E0"/>
    <w:rsid w:val="0034501B"/>
    <w:rsid w:val="003466AA"/>
    <w:rsid w:val="003478B9"/>
    <w:rsid w:val="003479DB"/>
    <w:rsid w:val="003537D4"/>
    <w:rsid w:val="00353E42"/>
    <w:rsid w:val="003550F0"/>
    <w:rsid w:val="003554D3"/>
    <w:rsid w:val="003579BB"/>
    <w:rsid w:val="00364F41"/>
    <w:rsid w:val="00366319"/>
    <w:rsid w:val="00373CAF"/>
    <w:rsid w:val="0037473D"/>
    <w:rsid w:val="0037504F"/>
    <w:rsid w:val="00390755"/>
    <w:rsid w:val="003919A7"/>
    <w:rsid w:val="003927C2"/>
    <w:rsid w:val="00392B57"/>
    <w:rsid w:val="003958E8"/>
    <w:rsid w:val="003A0F55"/>
    <w:rsid w:val="003A104C"/>
    <w:rsid w:val="003A1C3E"/>
    <w:rsid w:val="003B5BBA"/>
    <w:rsid w:val="003B5E11"/>
    <w:rsid w:val="003B5FE1"/>
    <w:rsid w:val="003C0233"/>
    <w:rsid w:val="003C1153"/>
    <w:rsid w:val="003C44BF"/>
    <w:rsid w:val="003C5B9F"/>
    <w:rsid w:val="003D2F50"/>
    <w:rsid w:val="003D4584"/>
    <w:rsid w:val="003D5AEB"/>
    <w:rsid w:val="003E27AE"/>
    <w:rsid w:val="003E686D"/>
    <w:rsid w:val="003F09BF"/>
    <w:rsid w:val="003F1764"/>
    <w:rsid w:val="003F2168"/>
    <w:rsid w:val="003F21FC"/>
    <w:rsid w:val="003F3133"/>
    <w:rsid w:val="003F466D"/>
    <w:rsid w:val="003F4F8A"/>
    <w:rsid w:val="00401442"/>
    <w:rsid w:val="0040229D"/>
    <w:rsid w:val="00405DA6"/>
    <w:rsid w:val="00406A55"/>
    <w:rsid w:val="00412AE2"/>
    <w:rsid w:val="00416430"/>
    <w:rsid w:val="004257A3"/>
    <w:rsid w:val="004260ED"/>
    <w:rsid w:val="0043290D"/>
    <w:rsid w:val="00440B91"/>
    <w:rsid w:val="00440F79"/>
    <w:rsid w:val="00442492"/>
    <w:rsid w:val="004431E5"/>
    <w:rsid w:val="00445A57"/>
    <w:rsid w:val="00445CE3"/>
    <w:rsid w:val="004521B1"/>
    <w:rsid w:val="00452D01"/>
    <w:rsid w:val="004566A8"/>
    <w:rsid w:val="00457235"/>
    <w:rsid w:val="00461439"/>
    <w:rsid w:val="00463739"/>
    <w:rsid w:val="00475567"/>
    <w:rsid w:val="004900AA"/>
    <w:rsid w:val="00493788"/>
    <w:rsid w:val="00493B1C"/>
    <w:rsid w:val="004956A0"/>
    <w:rsid w:val="00495DB2"/>
    <w:rsid w:val="004A22DE"/>
    <w:rsid w:val="004A313B"/>
    <w:rsid w:val="004A43CA"/>
    <w:rsid w:val="004A4B52"/>
    <w:rsid w:val="004A67D9"/>
    <w:rsid w:val="004A6F4F"/>
    <w:rsid w:val="004A73B2"/>
    <w:rsid w:val="004A7630"/>
    <w:rsid w:val="004B2160"/>
    <w:rsid w:val="004B2469"/>
    <w:rsid w:val="004B3BAB"/>
    <w:rsid w:val="004B4ABC"/>
    <w:rsid w:val="004B6FEC"/>
    <w:rsid w:val="004C1D11"/>
    <w:rsid w:val="004C2E84"/>
    <w:rsid w:val="004C3B1F"/>
    <w:rsid w:val="004C3D19"/>
    <w:rsid w:val="004D0BDC"/>
    <w:rsid w:val="004E0F96"/>
    <w:rsid w:val="004E5B72"/>
    <w:rsid w:val="004F00EA"/>
    <w:rsid w:val="004F021F"/>
    <w:rsid w:val="004F19C7"/>
    <w:rsid w:val="00501981"/>
    <w:rsid w:val="00501C72"/>
    <w:rsid w:val="00501FF3"/>
    <w:rsid w:val="00514B82"/>
    <w:rsid w:val="005207FB"/>
    <w:rsid w:val="005210E5"/>
    <w:rsid w:val="00521180"/>
    <w:rsid w:val="0052322F"/>
    <w:rsid w:val="00524CB0"/>
    <w:rsid w:val="00526067"/>
    <w:rsid w:val="00532054"/>
    <w:rsid w:val="00535026"/>
    <w:rsid w:val="00535150"/>
    <w:rsid w:val="005410C2"/>
    <w:rsid w:val="00543396"/>
    <w:rsid w:val="005446AC"/>
    <w:rsid w:val="00544911"/>
    <w:rsid w:val="00544E2E"/>
    <w:rsid w:val="0054772F"/>
    <w:rsid w:val="00551026"/>
    <w:rsid w:val="00552D0B"/>
    <w:rsid w:val="00554752"/>
    <w:rsid w:val="00557A9E"/>
    <w:rsid w:val="00560F26"/>
    <w:rsid w:val="00563E57"/>
    <w:rsid w:val="00563EF0"/>
    <w:rsid w:val="00566957"/>
    <w:rsid w:val="00567C3F"/>
    <w:rsid w:val="00570735"/>
    <w:rsid w:val="005714A8"/>
    <w:rsid w:val="0057180A"/>
    <w:rsid w:val="005746F9"/>
    <w:rsid w:val="00577C31"/>
    <w:rsid w:val="00581985"/>
    <w:rsid w:val="005822F2"/>
    <w:rsid w:val="00583142"/>
    <w:rsid w:val="00583B2A"/>
    <w:rsid w:val="005904BC"/>
    <w:rsid w:val="005940A7"/>
    <w:rsid w:val="005941E0"/>
    <w:rsid w:val="00594DCD"/>
    <w:rsid w:val="005A04F4"/>
    <w:rsid w:val="005A0D1C"/>
    <w:rsid w:val="005A15B4"/>
    <w:rsid w:val="005A2222"/>
    <w:rsid w:val="005A4875"/>
    <w:rsid w:val="005A59FF"/>
    <w:rsid w:val="005C0617"/>
    <w:rsid w:val="005C6D0C"/>
    <w:rsid w:val="005D10B3"/>
    <w:rsid w:val="005D463B"/>
    <w:rsid w:val="005D46F2"/>
    <w:rsid w:val="005D54EC"/>
    <w:rsid w:val="005D6647"/>
    <w:rsid w:val="005D70EB"/>
    <w:rsid w:val="005E350B"/>
    <w:rsid w:val="005F3265"/>
    <w:rsid w:val="005F386C"/>
    <w:rsid w:val="005F4C1A"/>
    <w:rsid w:val="005F7311"/>
    <w:rsid w:val="00600118"/>
    <w:rsid w:val="00611941"/>
    <w:rsid w:val="006122CD"/>
    <w:rsid w:val="00613E04"/>
    <w:rsid w:val="006178CE"/>
    <w:rsid w:val="00623616"/>
    <w:rsid w:val="00627256"/>
    <w:rsid w:val="00630112"/>
    <w:rsid w:val="00632CDA"/>
    <w:rsid w:val="006340BF"/>
    <w:rsid w:val="00643975"/>
    <w:rsid w:val="006502D2"/>
    <w:rsid w:val="00655687"/>
    <w:rsid w:val="00656710"/>
    <w:rsid w:val="00663186"/>
    <w:rsid w:val="00667335"/>
    <w:rsid w:val="0066782D"/>
    <w:rsid w:val="00667AE5"/>
    <w:rsid w:val="006711B7"/>
    <w:rsid w:val="00677C14"/>
    <w:rsid w:val="00680677"/>
    <w:rsid w:val="006814C5"/>
    <w:rsid w:val="0068264C"/>
    <w:rsid w:val="0068348F"/>
    <w:rsid w:val="00683EA8"/>
    <w:rsid w:val="0068475F"/>
    <w:rsid w:val="00685DDA"/>
    <w:rsid w:val="0069061F"/>
    <w:rsid w:val="00691EB0"/>
    <w:rsid w:val="00693CF1"/>
    <w:rsid w:val="006949B0"/>
    <w:rsid w:val="006A1C1D"/>
    <w:rsid w:val="006A37C0"/>
    <w:rsid w:val="006A3D6F"/>
    <w:rsid w:val="006A5066"/>
    <w:rsid w:val="006A626D"/>
    <w:rsid w:val="006A6430"/>
    <w:rsid w:val="006B0969"/>
    <w:rsid w:val="006B35EE"/>
    <w:rsid w:val="006B3DA7"/>
    <w:rsid w:val="006B4BD4"/>
    <w:rsid w:val="006C0059"/>
    <w:rsid w:val="006C0A0A"/>
    <w:rsid w:val="006C3F90"/>
    <w:rsid w:val="006C7E3E"/>
    <w:rsid w:val="006D180B"/>
    <w:rsid w:val="006D351F"/>
    <w:rsid w:val="006D4C52"/>
    <w:rsid w:val="006D5A58"/>
    <w:rsid w:val="006D61D5"/>
    <w:rsid w:val="006E00E8"/>
    <w:rsid w:val="006E12D1"/>
    <w:rsid w:val="006E7494"/>
    <w:rsid w:val="006E7871"/>
    <w:rsid w:val="006F03F3"/>
    <w:rsid w:val="006F2867"/>
    <w:rsid w:val="006F2CEB"/>
    <w:rsid w:val="006F443B"/>
    <w:rsid w:val="006F5BE3"/>
    <w:rsid w:val="006F6A8D"/>
    <w:rsid w:val="00701E59"/>
    <w:rsid w:val="00703396"/>
    <w:rsid w:val="00712679"/>
    <w:rsid w:val="007136D0"/>
    <w:rsid w:val="00714476"/>
    <w:rsid w:val="007157C8"/>
    <w:rsid w:val="00715EE5"/>
    <w:rsid w:val="007216A1"/>
    <w:rsid w:val="00722AB4"/>
    <w:rsid w:val="007248C1"/>
    <w:rsid w:val="00724D68"/>
    <w:rsid w:val="0073013C"/>
    <w:rsid w:val="00730301"/>
    <w:rsid w:val="00731EE9"/>
    <w:rsid w:val="00733C95"/>
    <w:rsid w:val="00736E45"/>
    <w:rsid w:val="00742EF6"/>
    <w:rsid w:val="00746248"/>
    <w:rsid w:val="00750308"/>
    <w:rsid w:val="007515B5"/>
    <w:rsid w:val="00751747"/>
    <w:rsid w:val="00764D41"/>
    <w:rsid w:val="007675C3"/>
    <w:rsid w:val="00772557"/>
    <w:rsid w:val="007765B4"/>
    <w:rsid w:val="00777135"/>
    <w:rsid w:val="00777BC4"/>
    <w:rsid w:val="00780A8D"/>
    <w:rsid w:val="00783F10"/>
    <w:rsid w:val="00785739"/>
    <w:rsid w:val="0078728C"/>
    <w:rsid w:val="00790EC3"/>
    <w:rsid w:val="0079334B"/>
    <w:rsid w:val="00793C6A"/>
    <w:rsid w:val="00795797"/>
    <w:rsid w:val="00795996"/>
    <w:rsid w:val="00797C2F"/>
    <w:rsid w:val="00797FA0"/>
    <w:rsid w:val="007A3F82"/>
    <w:rsid w:val="007A415E"/>
    <w:rsid w:val="007A4269"/>
    <w:rsid w:val="007B09E5"/>
    <w:rsid w:val="007B1A24"/>
    <w:rsid w:val="007B2421"/>
    <w:rsid w:val="007B5DA2"/>
    <w:rsid w:val="007C59DB"/>
    <w:rsid w:val="007C7964"/>
    <w:rsid w:val="007E2B43"/>
    <w:rsid w:val="007F2A7F"/>
    <w:rsid w:val="007F51B4"/>
    <w:rsid w:val="008008E7"/>
    <w:rsid w:val="00804FDC"/>
    <w:rsid w:val="00810EA2"/>
    <w:rsid w:val="0081129B"/>
    <w:rsid w:val="00815BC8"/>
    <w:rsid w:val="00817699"/>
    <w:rsid w:val="00822ED5"/>
    <w:rsid w:val="008235F3"/>
    <w:rsid w:val="00823D55"/>
    <w:rsid w:val="00827530"/>
    <w:rsid w:val="00827F04"/>
    <w:rsid w:val="00830095"/>
    <w:rsid w:val="0083212F"/>
    <w:rsid w:val="008364E4"/>
    <w:rsid w:val="00837C41"/>
    <w:rsid w:val="00851FB5"/>
    <w:rsid w:val="008541DB"/>
    <w:rsid w:val="008558A7"/>
    <w:rsid w:val="008612C3"/>
    <w:rsid w:val="00864381"/>
    <w:rsid w:val="008653D5"/>
    <w:rsid w:val="00865722"/>
    <w:rsid w:val="00870DD1"/>
    <w:rsid w:val="0087183D"/>
    <w:rsid w:val="00872609"/>
    <w:rsid w:val="0087455B"/>
    <w:rsid w:val="00874C84"/>
    <w:rsid w:val="00874F02"/>
    <w:rsid w:val="00875BC2"/>
    <w:rsid w:val="00882ACA"/>
    <w:rsid w:val="008853A7"/>
    <w:rsid w:val="00886BA8"/>
    <w:rsid w:val="0088700C"/>
    <w:rsid w:val="00892A71"/>
    <w:rsid w:val="00894BCA"/>
    <w:rsid w:val="008973C6"/>
    <w:rsid w:val="00897DF3"/>
    <w:rsid w:val="008A1BC4"/>
    <w:rsid w:val="008A7838"/>
    <w:rsid w:val="008B44BE"/>
    <w:rsid w:val="008B4D0B"/>
    <w:rsid w:val="008B5B45"/>
    <w:rsid w:val="008B71EA"/>
    <w:rsid w:val="008C33A5"/>
    <w:rsid w:val="008C5043"/>
    <w:rsid w:val="008D0AE6"/>
    <w:rsid w:val="008D0C1C"/>
    <w:rsid w:val="008D2826"/>
    <w:rsid w:val="008D32A5"/>
    <w:rsid w:val="008D546F"/>
    <w:rsid w:val="008D5ACD"/>
    <w:rsid w:val="008D7690"/>
    <w:rsid w:val="008D7B5F"/>
    <w:rsid w:val="008E2EA9"/>
    <w:rsid w:val="008E45F3"/>
    <w:rsid w:val="008E4602"/>
    <w:rsid w:val="008E6B5B"/>
    <w:rsid w:val="008F2A77"/>
    <w:rsid w:val="008F725A"/>
    <w:rsid w:val="008F7A3F"/>
    <w:rsid w:val="008F7C9F"/>
    <w:rsid w:val="00900427"/>
    <w:rsid w:val="009015DD"/>
    <w:rsid w:val="009038CD"/>
    <w:rsid w:val="009109F2"/>
    <w:rsid w:val="00912029"/>
    <w:rsid w:val="009135E8"/>
    <w:rsid w:val="00914F63"/>
    <w:rsid w:val="00925529"/>
    <w:rsid w:val="009367B1"/>
    <w:rsid w:val="00936DA2"/>
    <w:rsid w:val="00937117"/>
    <w:rsid w:val="00937B1C"/>
    <w:rsid w:val="00951366"/>
    <w:rsid w:val="00952447"/>
    <w:rsid w:val="00952D8F"/>
    <w:rsid w:val="0096358D"/>
    <w:rsid w:val="009650D3"/>
    <w:rsid w:val="009651B9"/>
    <w:rsid w:val="00966ACF"/>
    <w:rsid w:val="00966C5C"/>
    <w:rsid w:val="009813B9"/>
    <w:rsid w:val="00981BB4"/>
    <w:rsid w:val="009830AC"/>
    <w:rsid w:val="00985CA8"/>
    <w:rsid w:val="00986457"/>
    <w:rsid w:val="00987FE0"/>
    <w:rsid w:val="0099013B"/>
    <w:rsid w:val="00993C22"/>
    <w:rsid w:val="00995DCD"/>
    <w:rsid w:val="00997912"/>
    <w:rsid w:val="009A1067"/>
    <w:rsid w:val="009A177C"/>
    <w:rsid w:val="009A6368"/>
    <w:rsid w:val="009B3FF6"/>
    <w:rsid w:val="009B4B0E"/>
    <w:rsid w:val="009B586C"/>
    <w:rsid w:val="009B6969"/>
    <w:rsid w:val="009B699B"/>
    <w:rsid w:val="009B6FCE"/>
    <w:rsid w:val="009C3228"/>
    <w:rsid w:val="009C35D3"/>
    <w:rsid w:val="009C4BCC"/>
    <w:rsid w:val="009C7841"/>
    <w:rsid w:val="009C784E"/>
    <w:rsid w:val="009D0F02"/>
    <w:rsid w:val="009D2663"/>
    <w:rsid w:val="009D2CC0"/>
    <w:rsid w:val="009D6834"/>
    <w:rsid w:val="009D7B0C"/>
    <w:rsid w:val="009E1F56"/>
    <w:rsid w:val="009E2E3C"/>
    <w:rsid w:val="009E3FFB"/>
    <w:rsid w:val="009E57F9"/>
    <w:rsid w:val="009F1AC1"/>
    <w:rsid w:val="009F6175"/>
    <w:rsid w:val="009F673C"/>
    <w:rsid w:val="00A0123F"/>
    <w:rsid w:val="00A036C2"/>
    <w:rsid w:val="00A03D04"/>
    <w:rsid w:val="00A10CE2"/>
    <w:rsid w:val="00A1477F"/>
    <w:rsid w:val="00A16375"/>
    <w:rsid w:val="00A20DAD"/>
    <w:rsid w:val="00A24239"/>
    <w:rsid w:val="00A25512"/>
    <w:rsid w:val="00A25828"/>
    <w:rsid w:val="00A27242"/>
    <w:rsid w:val="00A3257E"/>
    <w:rsid w:val="00A344E3"/>
    <w:rsid w:val="00A34785"/>
    <w:rsid w:val="00A34878"/>
    <w:rsid w:val="00A3794D"/>
    <w:rsid w:val="00A445AF"/>
    <w:rsid w:val="00A449E3"/>
    <w:rsid w:val="00A471C7"/>
    <w:rsid w:val="00A515C6"/>
    <w:rsid w:val="00A53D8E"/>
    <w:rsid w:val="00A55FD7"/>
    <w:rsid w:val="00A563FA"/>
    <w:rsid w:val="00A64192"/>
    <w:rsid w:val="00A671AB"/>
    <w:rsid w:val="00A67333"/>
    <w:rsid w:val="00A73067"/>
    <w:rsid w:val="00A739A2"/>
    <w:rsid w:val="00A76A1B"/>
    <w:rsid w:val="00A77FBC"/>
    <w:rsid w:val="00A806EC"/>
    <w:rsid w:val="00A80E7B"/>
    <w:rsid w:val="00A80EDE"/>
    <w:rsid w:val="00A819FF"/>
    <w:rsid w:val="00A968A8"/>
    <w:rsid w:val="00AA0567"/>
    <w:rsid w:val="00AA16BE"/>
    <w:rsid w:val="00AA2175"/>
    <w:rsid w:val="00AA7164"/>
    <w:rsid w:val="00AB0D4F"/>
    <w:rsid w:val="00AB545A"/>
    <w:rsid w:val="00AB5767"/>
    <w:rsid w:val="00AB7019"/>
    <w:rsid w:val="00AC314D"/>
    <w:rsid w:val="00AC316C"/>
    <w:rsid w:val="00AC387D"/>
    <w:rsid w:val="00AD026D"/>
    <w:rsid w:val="00AD3ADF"/>
    <w:rsid w:val="00AD7FA7"/>
    <w:rsid w:val="00AE1D65"/>
    <w:rsid w:val="00AE2414"/>
    <w:rsid w:val="00AE37D8"/>
    <w:rsid w:val="00AE3EF2"/>
    <w:rsid w:val="00AF39D7"/>
    <w:rsid w:val="00AF434A"/>
    <w:rsid w:val="00AF5151"/>
    <w:rsid w:val="00AF570E"/>
    <w:rsid w:val="00AF5E0F"/>
    <w:rsid w:val="00B0113E"/>
    <w:rsid w:val="00B06BDC"/>
    <w:rsid w:val="00B11E0C"/>
    <w:rsid w:val="00B13C09"/>
    <w:rsid w:val="00B144BD"/>
    <w:rsid w:val="00B15B59"/>
    <w:rsid w:val="00B16FD4"/>
    <w:rsid w:val="00B20F32"/>
    <w:rsid w:val="00B21DF9"/>
    <w:rsid w:val="00B33332"/>
    <w:rsid w:val="00B40663"/>
    <w:rsid w:val="00B40B3E"/>
    <w:rsid w:val="00B41EA5"/>
    <w:rsid w:val="00B43964"/>
    <w:rsid w:val="00B43C21"/>
    <w:rsid w:val="00B444F5"/>
    <w:rsid w:val="00B5100F"/>
    <w:rsid w:val="00B547F1"/>
    <w:rsid w:val="00B55437"/>
    <w:rsid w:val="00B63ADF"/>
    <w:rsid w:val="00B64480"/>
    <w:rsid w:val="00B64E7A"/>
    <w:rsid w:val="00B651D1"/>
    <w:rsid w:val="00B66A48"/>
    <w:rsid w:val="00B66E24"/>
    <w:rsid w:val="00B81B3A"/>
    <w:rsid w:val="00B910ED"/>
    <w:rsid w:val="00B94EA1"/>
    <w:rsid w:val="00BA0806"/>
    <w:rsid w:val="00BA3886"/>
    <w:rsid w:val="00BA414E"/>
    <w:rsid w:val="00BB0D4E"/>
    <w:rsid w:val="00BB1060"/>
    <w:rsid w:val="00BB2B48"/>
    <w:rsid w:val="00BC21B6"/>
    <w:rsid w:val="00BC34DB"/>
    <w:rsid w:val="00BC3EC2"/>
    <w:rsid w:val="00BC4C27"/>
    <w:rsid w:val="00BC6719"/>
    <w:rsid w:val="00BD06BB"/>
    <w:rsid w:val="00BD1254"/>
    <w:rsid w:val="00BD1425"/>
    <w:rsid w:val="00BD2602"/>
    <w:rsid w:val="00BD28C8"/>
    <w:rsid w:val="00BD7F0A"/>
    <w:rsid w:val="00BE0A6F"/>
    <w:rsid w:val="00BE1FEB"/>
    <w:rsid w:val="00BE43E2"/>
    <w:rsid w:val="00BE7409"/>
    <w:rsid w:val="00BF0680"/>
    <w:rsid w:val="00BF07BE"/>
    <w:rsid w:val="00BF14E4"/>
    <w:rsid w:val="00BF29FA"/>
    <w:rsid w:val="00BF2F6D"/>
    <w:rsid w:val="00BF558A"/>
    <w:rsid w:val="00BF740E"/>
    <w:rsid w:val="00BF7E44"/>
    <w:rsid w:val="00C01444"/>
    <w:rsid w:val="00C02F1D"/>
    <w:rsid w:val="00C049FE"/>
    <w:rsid w:val="00C12770"/>
    <w:rsid w:val="00C175C8"/>
    <w:rsid w:val="00C176A0"/>
    <w:rsid w:val="00C22A74"/>
    <w:rsid w:val="00C24338"/>
    <w:rsid w:val="00C244A5"/>
    <w:rsid w:val="00C26AA5"/>
    <w:rsid w:val="00C31F47"/>
    <w:rsid w:val="00C34D43"/>
    <w:rsid w:val="00C36D81"/>
    <w:rsid w:val="00C3780A"/>
    <w:rsid w:val="00C47AD0"/>
    <w:rsid w:val="00C47CBE"/>
    <w:rsid w:val="00C50774"/>
    <w:rsid w:val="00C5284A"/>
    <w:rsid w:val="00C52852"/>
    <w:rsid w:val="00C54DA0"/>
    <w:rsid w:val="00C6053B"/>
    <w:rsid w:val="00C65B27"/>
    <w:rsid w:val="00C72D77"/>
    <w:rsid w:val="00C76076"/>
    <w:rsid w:val="00C763AC"/>
    <w:rsid w:val="00C80FBE"/>
    <w:rsid w:val="00C85D61"/>
    <w:rsid w:val="00C866B0"/>
    <w:rsid w:val="00C86E0D"/>
    <w:rsid w:val="00C90D20"/>
    <w:rsid w:val="00C9306F"/>
    <w:rsid w:val="00C94C38"/>
    <w:rsid w:val="00C9610C"/>
    <w:rsid w:val="00C97708"/>
    <w:rsid w:val="00CA01D6"/>
    <w:rsid w:val="00CA1FF2"/>
    <w:rsid w:val="00CA304B"/>
    <w:rsid w:val="00CA347D"/>
    <w:rsid w:val="00CB022B"/>
    <w:rsid w:val="00CB0B9A"/>
    <w:rsid w:val="00CB0EED"/>
    <w:rsid w:val="00CB2556"/>
    <w:rsid w:val="00CB54CF"/>
    <w:rsid w:val="00CB68AD"/>
    <w:rsid w:val="00CC14D5"/>
    <w:rsid w:val="00CC7884"/>
    <w:rsid w:val="00CD4986"/>
    <w:rsid w:val="00CD60C4"/>
    <w:rsid w:val="00CE05B6"/>
    <w:rsid w:val="00CE3AA9"/>
    <w:rsid w:val="00CE799D"/>
    <w:rsid w:val="00CE7F95"/>
    <w:rsid w:val="00CF05E9"/>
    <w:rsid w:val="00CF2043"/>
    <w:rsid w:val="00CF2FD7"/>
    <w:rsid w:val="00CF3517"/>
    <w:rsid w:val="00CF3544"/>
    <w:rsid w:val="00CF48D4"/>
    <w:rsid w:val="00CF7CCB"/>
    <w:rsid w:val="00D024A6"/>
    <w:rsid w:val="00D110C3"/>
    <w:rsid w:val="00D11612"/>
    <w:rsid w:val="00D145B1"/>
    <w:rsid w:val="00D14885"/>
    <w:rsid w:val="00D16761"/>
    <w:rsid w:val="00D22D6B"/>
    <w:rsid w:val="00D233EB"/>
    <w:rsid w:val="00D3601B"/>
    <w:rsid w:val="00D4193D"/>
    <w:rsid w:val="00D43929"/>
    <w:rsid w:val="00D43CBE"/>
    <w:rsid w:val="00D443FA"/>
    <w:rsid w:val="00D44CB7"/>
    <w:rsid w:val="00D4564C"/>
    <w:rsid w:val="00D46682"/>
    <w:rsid w:val="00D4682C"/>
    <w:rsid w:val="00D60237"/>
    <w:rsid w:val="00D611AD"/>
    <w:rsid w:val="00D6605E"/>
    <w:rsid w:val="00D71C27"/>
    <w:rsid w:val="00D75D7D"/>
    <w:rsid w:val="00D767BE"/>
    <w:rsid w:val="00D76AAC"/>
    <w:rsid w:val="00D76DAA"/>
    <w:rsid w:val="00D77823"/>
    <w:rsid w:val="00D77F9B"/>
    <w:rsid w:val="00D83C1F"/>
    <w:rsid w:val="00D86CB9"/>
    <w:rsid w:val="00D9015D"/>
    <w:rsid w:val="00D90255"/>
    <w:rsid w:val="00D90315"/>
    <w:rsid w:val="00D90E4B"/>
    <w:rsid w:val="00D95482"/>
    <w:rsid w:val="00DA0F62"/>
    <w:rsid w:val="00DA2E67"/>
    <w:rsid w:val="00DA319B"/>
    <w:rsid w:val="00DA560E"/>
    <w:rsid w:val="00DA561D"/>
    <w:rsid w:val="00DA5EBF"/>
    <w:rsid w:val="00DA632F"/>
    <w:rsid w:val="00DB1493"/>
    <w:rsid w:val="00DB206C"/>
    <w:rsid w:val="00DB2E3E"/>
    <w:rsid w:val="00DB3B63"/>
    <w:rsid w:val="00DB7B62"/>
    <w:rsid w:val="00DC12A4"/>
    <w:rsid w:val="00DC4272"/>
    <w:rsid w:val="00DC4CDD"/>
    <w:rsid w:val="00DD1C18"/>
    <w:rsid w:val="00DD5B32"/>
    <w:rsid w:val="00DD67D4"/>
    <w:rsid w:val="00DE2DE1"/>
    <w:rsid w:val="00DE4184"/>
    <w:rsid w:val="00DE4D44"/>
    <w:rsid w:val="00DE5625"/>
    <w:rsid w:val="00DF2580"/>
    <w:rsid w:val="00DF2827"/>
    <w:rsid w:val="00DF4F8F"/>
    <w:rsid w:val="00DF510B"/>
    <w:rsid w:val="00DF64B5"/>
    <w:rsid w:val="00E02E5B"/>
    <w:rsid w:val="00E04242"/>
    <w:rsid w:val="00E05746"/>
    <w:rsid w:val="00E07E8E"/>
    <w:rsid w:val="00E14354"/>
    <w:rsid w:val="00E15ADE"/>
    <w:rsid w:val="00E15B38"/>
    <w:rsid w:val="00E1633E"/>
    <w:rsid w:val="00E17F50"/>
    <w:rsid w:val="00E243C8"/>
    <w:rsid w:val="00E26B1F"/>
    <w:rsid w:val="00E3632C"/>
    <w:rsid w:val="00E3678D"/>
    <w:rsid w:val="00E40626"/>
    <w:rsid w:val="00E40655"/>
    <w:rsid w:val="00E43621"/>
    <w:rsid w:val="00E44BDB"/>
    <w:rsid w:val="00E455AE"/>
    <w:rsid w:val="00E478FA"/>
    <w:rsid w:val="00E518A5"/>
    <w:rsid w:val="00E55A14"/>
    <w:rsid w:val="00E55EBB"/>
    <w:rsid w:val="00E5789E"/>
    <w:rsid w:val="00E60B07"/>
    <w:rsid w:val="00E61263"/>
    <w:rsid w:val="00E637E0"/>
    <w:rsid w:val="00E667E2"/>
    <w:rsid w:val="00E72121"/>
    <w:rsid w:val="00E724C9"/>
    <w:rsid w:val="00E762C4"/>
    <w:rsid w:val="00E800C0"/>
    <w:rsid w:val="00E811A0"/>
    <w:rsid w:val="00E82F2B"/>
    <w:rsid w:val="00E94B87"/>
    <w:rsid w:val="00E94C97"/>
    <w:rsid w:val="00E95AC0"/>
    <w:rsid w:val="00E960F7"/>
    <w:rsid w:val="00E965E9"/>
    <w:rsid w:val="00E971CC"/>
    <w:rsid w:val="00EA05FD"/>
    <w:rsid w:val="00EB576B"/>
    <w:rsid w:val="00EC02D6"/>
    <w:rsid w:val="00EC0F32"/>
    <w:rsid w:val="00EC1BD1"/>
    <w:rsid w:val="00EC1F92"/>
    <w:rsid w:val="00EC2781"/>
    <w:rsid w:val="00EC2EA5"/>
    <w:rsid w:val="00EC4C35"/>
    <w:rsid w:val="00ED4087"/>
    <w:rsid w:val="00ED4F2C"/>
    <w:rsid w:val="00EE3E17"/>
    <w:rsid w:val="00EE5134"/>
    <w:rsid w:val="00EE6084"/>
    <w:rsid w:val="00EF303D"/>
    <w:rsid w:val="00EF4DA2"/>
    <w:rsid w:val="00EF7172"/>
    <w:rsid w:val="00F01871"/>
    <w:rsid w:val="00F0248D"/>
    <w:rsid w:val="00F02854"/>
    <w:rsid w:val="00F032B5"/>
    <w:rsid w:val="00F04DC2"/>
    <w:rsid w:val="00F0513A"/>
    <w:rsid w:val="00F05806"/>
    <w:rsid w:val="00F0797E"/>
    <w:rsid w:val="00F10FCE"/>
    <w:rsid w:val="00F11A34"/>
    <w:rsid w:val="00F12614"/>
    <w:rsid w:val="00F14357"/>
    <w:rsid w:val="00F16373"/>
    <w:rsid w:val="00F20418"/>
    <w:rsid w:val="00F2230D"/>
    <w:rsid w:val="00F22394"/>
    <w:rsid w:val="00F225FF"/>
    <w:rsid w:val="00F23651"/>
    <w:rsid w:val="00F26942"/>
    <w:rsid w:val="00F26C3F"/>
    <w:rsid w:val="00F34562"/>
    <w:rsid w:val="00F40447"/>
    <w:rsid w:val="00F4096D"/>
    <w:rsid w:val="00F40A0C"/>
    <w:rsid w:val="00F47524"/>
    <w:rsid w:val="00F52D87"/>
    <w:rsid w:val="00F52F9A"/>
    <w:rsid w:val="00F54C99"/>
    <w:rsid w:val="00F5634E"/>
    <w:rsid w:val="00F56D62"/>
    <w:rsid w:val="00F57FCD"/>
    <w:rsid w:val="00F61F40"/>
    <w:rsid w:val="00F620D0"/>
    <w:rsid w:val="00F642C0"/>
    <w:rsid w:val="00F64C03"/>
    <w:rsid w:val="00F64C8F"/>
    <w:rsid w:val="00F66FBA"/>
    <w:rsid w:val="00F67457"/>
    <w:rsid w:val="00F71627"/>
    <w:rsid w:val="00F72CE6"/>
    <w:rsid w:val="00F77678"/>
    <w:rsid w:val="00F81828"/>
    <w:rsid w:val="00F83058"/>
    <w:rsid w:val="00F83525"/>
    <w:rsid w:val="00F84530"/>
    <w:rsid w:val="00F847CE"/>
    <w:rsid w:val="00F859AA"/>
    <w:rsid w:val="00F870E0"/>
    <w:rsid w:val="00F8778D"/>
    <w:rsid w:val="00F92B87"/>
    <w:rsid w:val="00F9601C"/>
    <w:rsid w:val="00F9688B"/>
    <w:rsid w:val="00F97521"/>
    <w:rsid w:val="00FA3C57"/>
    <w:rsid w:val="00FA5552"/>
    <w:rsid w:val="00FA5AF3"/>
    <w:rsid w:val="00FA797D"/>
    <w:rsid w:val="00FB293A"/>
    <w:rsid w:val="00FB62EA"/>
    <w:rsid w:val="00FB796B"/>
    <w:rsid w:val="00FB7D5B"/>
    <w:rsid w:val="00FC1D0C"/>
    <w:rsid w:val="00FD10D9"/>
    <w:rsid w:val="00FD1996"/>
    <w:rsid w:val="00FD49E3"/>
    <w:rsid w:val="00FD4FEC"/>
    <w:rsid w:val="00FE2223"/>
    <w:rsid w:val="00FE4373"/>
    <w:rsid w:val="00FE4FD3"/>
    <w:rsid w:val="00FE5686"/>
    <w:rsid w:val="00FF0A82"/>
    <w:rsid w:val="00FF42DF"/>
    <w:rsid w:val="00FF4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BF63D"/>
  <w15:chartTrackingRefBased/>
  <w15:docId w15:val="{6A52A28F-DE86-4213-A9C4-54E66DEAA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32C"/>
    <w:pPr>
      <w:spacing w:after="80" w:line="240" w:lineRule="auto"/>
    </w:pPr>
  </w:style>
  <w:style w:type="paragraph" w:styleId="Heading1">
    <w:name w:val="heading 1"/>
    <w:basedOn w:val="Normal"/>
    <w:next w:val="Normal"/>
    <w:link w:val="Heading1Char"/>
    <w:uiPriority w:val="9"/>
    <w:qFormat/>
    <w:rsid w:val="001D6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32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D632C"/>
    <w:pPr>
      <w:tabs>
        <w:tab w:val="center" w:pos="4680"/>
        <w:tab w:val="right" w:pos="9360"/>
      </w:tabs>
      <w:spacing w:after="0"/>
    </w:pPr>
  </w:style>
  <w:style w:type="character" w:customStyle="1" w:styleId="HeaderChar">
    <w:name w:val="Header Char"/>
    <w:basedOn w:val="DefaultParagraphFont"/>
    <w:link w:val="Header"/>
    <w:uiPriority w:val="99"/>
    <w:rsid w:val="001D632C"/>
  </w:style>
  <w:style w:type="paragraph" w:styleId="Footer">
    <w:name w:val="footer"/>
    <w:basedOn w:val="Normal"/>
    <w:link w:val="FooterChar"/>
    <w:uiPriority w:val="99"/>
    <w:unhideWhenUsed/>
    <w:rsid w:val="001D632C"/>
    <w:pPr>
      <w:tabs>
        <w:tab w:val="center" w:pos="4680"/>
        <w:tab w:val="right" w:pos="9360"/>
      </w:tabs>
      <w:spacing w:after="0"/>
    </w:pPr>
  </w:style>
  <w:style w:type="character" w:customStyle="1" w:styleId="FooterChar">
    <w:name w:val="Footer Char"/>
    <w:basedOn w:val="DefaultParagraphFont"/>
    <w:link w:val="Footer"/>
    <w:uiPriority w:val="99"/>
    <w:rsid w:val="001D632C"/>
  </w:style>
  <w:style w:type="paragraph" w:styleId="ListParagraph">
    <w:name w:val="List Paragraph"/>
    <w:basedOn w:val="Normal"/>
    <w:uiPriority w:val="34"/>
    <w:qFormat/>
    <w:rsid w:val="001D632C"/>
    <w:pPr>
      <w:ind w:left="720"/>
      <w:contextualSpacing/>
    </w:pPr>
  </w:style>
  <w:style w:type="paragraph" w:styleId="NoSpacing">
    <w:name w:val="No Spacing"/>
    <w:link w:val="NoSpacingChar"/>
    <w:uiPriority w:val="1"/>
    <w:qFormat/>
    <w:rsid w:val="001D632C"/>
    <w:pPr>
      <w:spacing w:after="0" w:line="240" w:lineRule="auto"/>
    </w:pPr>
    <w:rPr>
      <w:rFonts w:eastAsiaTheme="minorEastAsia"/>
    </w:rPr>
  </w:style>
  <w:style w:type="character" w:customStyle="1" w:styleId="NoSpacingChar">
    <w:name w:val="No Spacing Char"/>
    <w:basedOn w:val="DefaultParagraphFont"/>
    <w:link w:val="NoSpacing"/>
    <w:uiPriority w:val="1"/>
    <w:rsid w:val="001D632C"/>
    <w:rPr>
      <w:rFonts w:eastAsiaTheme="minorEastAsia"/>
    </w:rPr>
  </w:style>
  <w:style w:type="table" w:styleId="TableGrid">
    <w:name w:val="Table Grid"/>
    <w:basedOn w:val="TableNormal"/>
    <w:uiPriority w:val="39"/>
    <w:rsid w:val="001D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D632C"/>
    <w:pPr>
      <w:outlineLvl w:val="9"/>
    </w:pPr>
  </w:style>
  <w:style w:type="paragraph" w:styleId="TOC1">
    <w:name w:val="toc 1"/>
    <w:basedOn w:val="Normal"/>
    <w:next w:val="Normal"/>
    <w:autoRedefine/>
    <w:uiPriority w:val="39"/>
    <w:unhideWhenUsed/>
    <w:rsid w:val="001D632C"/>
    <w:pPr>
      <w:tabs>
        <w:tab w:val="right" w:leader="dot" w:pos="7879"/>
      </w:tabs>
      <w:bidi/>
      <w:spacing w:after="100"/>
      <w:ind w:left="190" w:right="239" w:firstLine="49"/>
    </w:pPr>
  </w:style>
  <w:style w:type="character" w:styleId="Hyperlink">
    <w:name w:val="Hyperlink"/>
    <w:basedOn w:val="DefaultParagraphFont"/>
    <w:uiPriority w:val="99"/>
    <w:unhideWhenUsed/>
    <w:rsid w:val="001D632C"/>
    <w:rPr>
      <w:color w:val="0563C1" w:themeColor="hyperlink"/>
      <w:u w:val="single"/>
    </w:rPr>
  </w:style>
  <w:style w:type="paragraph" w:styleId="NormalWeb">
    <w:name w:val="Normal (Web)"/>
    <w:basedOn w:val="Normal"/>
    <w:uiPriority w:val="99"/>
    <w:semiHidden/>
    <w:unhideWhenUsed/>
    <w:rsid w:val="001D632C"/>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D632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C"/>
    <w:rPr>
      <w:rFonts w:ascii="Segoe UI" w:hAnsi="Segoe UI" w:cs="Segoe UI"/>
      <w:sz w:val="18"/>
      <w:szCs w:val="18"/>
    </w:rPr>
  </w:style>
  <w:style w:type="character" w:customStyle="1" w:styleId="ng-binding">
    <w:name w:val="ng-binding"/>
    <w:basedOn w:val="DefaultParagraphFont"/>
    <w:rsid w:val="001D632C"/>
  </w:style>
  <w:style w:type="character" w:styleId="Strong">
    <w:name w:val="Strong"/>
    <w:basedOn w:val="DefaultParagraphFont"/>
    <w:uiPriority w:val="22"/>
    <w:qFormat/>
    <w:rsid w:val="005718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0098">
      <w:bodyDiv w:val="1"/>
      <w:marLeft w:val="0"/>
      <w:marRight w:val="0"/>
      <w:marTop w:val="0"/>
      <w:marBottom w:val="0"/>
      <w:divBdr>
        <w:top w:val="none" w:sz="0" w:space="0" w:color="auto"/>
        <w:left w:val="none" w:sz="0" w:space="0" w:color="auto"/>
        <w:bottom w:val="none" w:sz="0" w:space="0" w:color="auto"/>
        <w:right w:val="none" w:sz="0" w:space="0" w:color="auto"/>
      </w:divBdr>
    </w:div>
    <w:div w:id="137648136">
      <w:bodyDiv w:val="1"/>
      <w:marLeft w:val="0"/>
      <w:marRight w:val="0"/>
      <w:marTop w:val="0"/>
      <w:marBottom w:val="0"/>
      <w:divBdr>
        <w:top w:val="none" w:sz="0" w:space="0" w:color="auto"/>
        <w:left w:val="none" w:sz="0" w:space="0" w:color="auto"/>
        <w:bottom w:val="none" w:sz="0" w:space="0" w:color="auto"/>
        <w:right w:val="none" w:sz="0" w:space="0" w:color="auto"/>
      </w:divBdr>
    </w:div>
    <w:div w:id="171990910">
      <w:bodyDiv w:val="1"/>
      <w:marLeft w:val="0"/>
      <w:marRight w:val="0"/>
      <w:marTop w:val="0"/>
      <w:marBottom w:val="0"/>
      <w:divBdr>
        <w:top w:val="none" w:sz="0" w:space="0" w:color="auto"/>
        <w:left w:val="none" w:sz="0" w:space="0" w:color="auto"/>
        <w:bottom w:val="none" w:sz="0" w:space="0" w:color="auto"/>
        <w:right w:val="none" w:sz="0" w:space="0" w:color="auto"/>
      </w:divBdr>
    </w:div>
    <w:div w:id="177089095">
      <w:bodyDiv w:val="1"/>
      <w:marLeft w:val="0"/>
      <w:marRight w:val="0"/>
      <w:marTop w:val="0"/>
      <w:marBottom w:val="0"/>
      <w:divBdr>
        <w:top w:val="none" w:sz="0" w:space="0" w:color="auto"/>
        <w:left w:val="none" w:sz="0" w:space="0" w:color="auto"/>
        <w:bottom w:val="none" w:sz="0" w:space="0" w:color="auto"/>
        <w:right w:val="none" w:sz="0" w:space="0" w:color="auto"/>
      </w:divBdr>
    </w:div>
    <w:div w:id="346368227">
      <w:bodyDiv w:val="1"/>
      <w:marLeft w:val="0"/>
      <w:marRight w:val="0"/>
      <w:marTop w:val="0"/>
      <w:marBottom w:val="0"/>
      <w:divBdr>
        <w:top w:val="none" w:sz="0" w:space="0" w:color="auto"/>
        <w:left w:val="none" w:sz="0" w:space="0" w:color="auto"/>
        <w:bottom w:val="none" w:sz="0" w:space="0" w:color="auto"/>
        <w:right w:val="none" w:sz="0" w:space="0" w:color="auto"/>
      </w:divBdr>
    </w:div>
    <w:div w:id="349071388">
      <w:bodyDiv w:val="1"/>
      <w:marLeft w:val="0"/>
      <w:marRight w:val="0"/>
      <w:marTop w:val="0"/>
      <w:marBottom w:val="0"/>
      <w:divBdr>
        <w:top w:val="none" w:sz="0" w:space="0" w:color="auto"/>
        <w:left w:val="none" w:sz="0" w:space="0" w:color="auto"/>
        <w:bottom w:val="none" w:sz="0" w:space="0" w:color="auto"/>
        <w:right w:val="none" w:sz="0" w:space="0" w:color="auto"/>
      </w:divBdr>
    </w:div>
    <w:div w:id="361790498">
      <w:bodyDiv w:val="1"/>
      <w:marLeft w:val="0"/>
      <w:marRight w:val="0"/>
      <w:marTop w:val="0"/>
      <w:marBottom w:val="0"/>
      <w:divBdr>
        <w:top w:val="none" w:sz="0" w:space="0" w:color="auto"/>
        <w:left w:val="none" w:sz="0" w:space="0" w:color="auto"/>
        <w:bottom w:val="none" w:sz="0" w:space="0" w:color="auto"/>
        <w:right w:val="none" w:sz="0" w:space="0" w:color="auto"/>
      </w:divBdr>
    </w:div>
    <w:div w:id="392050708">
      <w:bodyDiv w:val="1"/>
      <w:marLeft w:val="0"/>
      <w:marRight w:val="0"/>
      <w:marTop w:val="0"/>
      <w:marBottom w:val="0"/>
      <w:divBdr>
        <w:top w:val="none" w:sz="0" w:space="0" w:color="auto"/>
        <w:left w:val="none" w:sz="0" w:space="0" w:color="auto"/>
        <w:bottom w:val="none" w:sz="0" w:space="0" w:color="auto"/>
        <w:right w:val="none" w:sz="0" w:space="0" w:color="auto"/>
      </w:divBdr>
    </w:div>
    <w:div w:id="441074391">
      <w:bodyDiv w:val="1"/>
      <w:marLeft w:val="0"/>
      <w:marRight w:val="0"/>
      <w:marTop w:val="0"/>
      <w:marBottom w:val="0"/>
      <w:divBdr>
        <w:top w:val="none" w:sz="0" w:space="0" w:color="auto"/>
        <w:left w:val="none" w:sz="0" w:space="0" w:color="auto"/>
        <w:bottom w:val="none" w:sz="0" w:space="0" w:color="auto"/>
        <w:right w:val="none" w:sz="0" w:space="0" w:color="auto"/>
      </w:divBdr>
    </w:div>
    <w:div w:id="450829486">
      <w:bodyDiv w:val="1"/>
      <w:marLeft w:val="0"/>
      <w:marRight w:val="0"/>
      <w:marTop w:val="0"/>
      <w:marBottom w:val="0"/>
      <w:divBdr>
        <w:top w:val="none" w:sz="0" w:space="0" w:color="auto"/>
        <w:left w:val="none" w:sz="0" w:space="0" w:color="auto"/>
        <w:bottom w:val="none" w:sz="0" w:space="0" w:color="auto"/>
        <w:right w:val="none" w:sz="0" w:space="0" w:color="auto"/>
      </w:divBdr>
    </w:div>
    <w:div w:id="507796271">
      <w:bodyDiv w:val="1"/>
      <w:marLeft w:val="0"/>
      <w:marRight w:val="0"/>
      <w:marTop w:val="0"/>
      <w:marBottom w:val="0"/>
      <w:divBdr>
        <w:top w:val="none" w:sz="0" w:space="0" w:color="auto"/>
        <w:left w:val="none" w:sz="0" w:space="0" w:color="auto"/>
        <w:bottom w:val="none" w:sz="0" w:space="0" w:color="auto"/>
        <w:right w:val="none" w:sz="0" w:space="0" w:color="auto"/>
      </w:divBdr>
    </w:div>
    <w:div w:id="525018579">
      <w:bodyDiv w:val="1"/>
      <w:marLeft w:val="0"/>
      <w:marRight w:val="0"/>
      <w:marTop w:val="0"/>
      <w:marBottom w:val="0"/>
      <w:divBdr>
        <w:top w:val="none" w:sz="0" w:space="0" w:color="auto"/>
        <w:left w:val="none" w:sz="0" w:space="0" w:color="auto"/>
        <w:bottom w:val="none" w:sz="0" w:space="0" w:color="auto"/>
        <w:right w:val="none" w:sz="0" w:space="0" w:color="auto"/>
      </w:divBdr>
    </w:div>
    <w:div w:id="558174527">
      <w:bodyDiv w:val="1"/>
      <w:marLeft w:val="0"/>
      <w:marRight w:val="0"/>
      <w:marTop w:val="0"/>
      <w:marBottom w:val="0"/>
      <w:divBdr>
        <w:top w:val="none" w:sz="0" w:space="0" w:color="auto"/>
        <w:left w:val="none" w:sz="0" w:space="0" w:color="auto"/>
        <w:bottom w:val="none" w:sz="0" w:space="0" w:color="auto"/>
        <w:right w:val="none" w:sz="0" w:space="0" w:color="auto"/>
      </w:divBdr>
    </w:div>
    <w:div w:id="597443931">
      <w:bodyDiv w:val="1"/>
      <w:marLeft w:val="0"/>
      <w:marRight w:val="0"/>
      <w:marTop w:val="0"/>
      <w:marBottom w:val="0"/>
      <w:divBdr>
        <w:top w:val="none" w:sz="0" w:space="0" w:color="auto"/>
        <w:left w:val="none" w:sz="0" w:space="0" w:color="auto"/>
        <w:bottom w:val="none" w:sz="0" w:space="0" w:color="auto"/>
        <w:right w:val="none" w:sz="0" w:space="0" w:color="auto"/>
      </w:divBdr>
    </w:div>
    <w:div w:id="691881312">
      <w:bodyDiv w:val="1"/>
      <w:marLeft w:val="0"/>
      <w:marRight w:val="0"/>
      <w:marTop w:val="0"/>
      <w:marBottom w:val="0"/>
      <w:divBdr>
        <w:top w:val="none" w:sz="0" w:space="0" w:color="auto"/>
        <w:left w:val="none" w:sz="0" w:space="0" w:color="auto"/>
        <w:bottom w:val="none" w:sz="0" w:space="0" w:color="auto"/>
        <w:right w:val="none" w:sz="0" w:space="0" w:color="auto"/>
      </w:divBdr>
    </w:div>
    <w:div w:id="749497974">
      <w:bodyDiv w:val="1"/>
      <w:marLeft w:val="0"/>
      <w:marRight w:val="0"/>
      <w:marTop w:val="0"/>
      <w:marBottom w:val="0"/>
      <w:divBdr>
        <w:top w:val="none" w:sz="0" w:space="0" w:color="auto"/>
        <w:left w:val="none" w:sz="0" w:space="0" w:color="auto"/>
        <w:bottom w:val="none" w:sz="0" w:space="0" w:color="auto"/>
        <w:right w:val="none" w:sz="0" w:space="0" w:color="auto"/>
      </w:divBdr>
    </w:div>
    <w:div w:id="793787407">
      <w:bodyDiv w:val="1"/>
      <w:marLeft w:val="0"/>
      <w:marRight w:val="0"/>
      <w:marTop w:val="0"/>
      <w:marBottom w:val="0"/>
      <w:divBdr>
        <w:top w:val="none" w:sz="0" w:space="0" w:color="auto"/>
        <w:left w:val="none" w:sz="0" w:space="0" w:color="auto"/>
        <w:bottom w:val="none" w:sz="0" w:space="0" w:color="auto"/>
        <w:right w:val="none" w:sz="0" w:space="0" w:color="auto"/>
      </w:divBdr>
    </w:div>
    <w:div w:id="859587459">
      <w:bodyDiv w:val="1"/>
      <w:marLeft w:val="0"/>
      <w:marRight w:val="0"/>
      <w:marTop w:val="0"/>
      <w:marBottom w:val="0"/>
      <w:divBdr>
        <w:top w:val="none" w:sz="0" w:space="0" w:color="auto"/>
        <w:left w:val="none" w:sz="0" w:space="0" w:color="auto"/>
        <w:bottom w:val="none" w:sz="0" w:space="0" w:color="auto"/>
        <w:right w:val="none" w:sz="0" w:space="0" w:color="auto"/>
      </w:divBdr>
    </w:div>
    <w:div w:id="1008023245">
      <w:bodyDiv w:val="1"/>
      <w:marLeft w:val="0"/>
      <w:marRight w:val="0"/>
      <w:marTop w:val="0"/>
      <w:marBottom w:val="0"/>
      <w:divBdr>
        <w:top w:val="none" w:sz="0" w:space="0" w:color="auto"/>
        <w:left w:val="none" w:sz="0" w:space="0" w:color="auto"/>
        <w:bottom w:val="none" w:sz="0" w:space="0" w:color="auto"/>
        <w:right w:val="none" w:sz="0" w:space="0" w:color="auto"/>
      </w:divBdr>
    </w:div>
    <w:div w:id="1044675106">
      <w:bodyDiv w:val="1"/>
      <w:marLeft w:val="0"/>
      <w:marRight w:val="0"/>
      <w:marTop w:val="0"/>
      <w:marBottom w:val="0"/>
      <w:divBdr>
        <w:top w:val="none" w:sz="0" w:space="0" w:color="auto"/>
        <w:left w:val="none" w:sz="0" w:space="0" w:color="auto"/>
        <w:bottom w:val="none" w:sz="0" w:space="0" w:color="auto"/>
        <w:right w:val="none" w:sz="0" w:space="0" w:color="auto"/>
      </w:divBdr>
    </w:div>
    <w:div w:id="1045176062">
      <w:bodyDiv w:val="1"/>
      <w:marLeft w:val="0"/>
      <w:marRight w:val="0"/>
      <w:marTop w:val="0"/>
      <w:marBottom w:val="0"/>
      <w:divBdr>
        <w:top w:val="none" w:sz="0" w:space="0" w:color="auto"/>
        <w:left w:val="none" w:sz="0" w:space="0" w:color="auto"/>
        <w:bottom w:val="none" w:sz="0" w:space="0" w:color="auto"/>
        <w:right w:val="none" w:sz="0" w:space="0" w:color="auto"/>
      </w:divBdr>
    </w:div>
    <w:div w:id="1062019700">
      <w:bodyDiv w:val="1"/>
      <w:marLeft w:val="0"/>
      <w:marRight w:val="0"/>
      <w:marTop w:val="0"/>
      <w:marBottom w:val="0"/>
      <w:divBdr>
        <w:top w:val="none" w:sz="0" w:space="0" w:color="auto"/>
        <w:left w:val="none" w:sz="0" w:space="0" w:color="auto"/>
        <w:bottom w:val="none" w:sz="0" w:space="0" w:color="auto"/>
        <w:right w:val="none" w:sz="0" w:space="0" w:color="auto"/>
      </w:divBdr>
    </w:div>
    <w:div w:id="1164513195">
      <w:bodyDiv w:val="1"/>
      <w:marLeft w:val="0"/>
      <w:marRight w:val="0"/>
      <w:marTop w:val="0"/>
      <w:marBottom w:val="0"/>
      <w:divBdr>
        <w:top w:val="none" w:sz="0" w:space="0" w:color="auto"/>
        <w:left w:val="none" w:sz="0" w:space="0" w:color="auto"/>
        <w:bottom w:val="none" w:sz="0" w:space="0" w:color="auto"/>
        <w:right w:val="none" w:sz="0" w:space="0" w:color="auto"/>
      </w:divBdr>
    </w:div>
    <w:div w:id="1439174887">
      <w:bodyDiv w:val="1"/>
      <w:marLeft w:val="0"/>
      <w:marRight w:val="0"/>
      <w:marTop w:val="0"/>
      <w:marBottom w:val="0"/>
      <w:divBdr>
        <w:top w:val="none" w:sz="0" w:space="0" w:color="auto"/>
        <w:left w:val="none" w:sz="0" w:space="0" w:color="auto"/>
        <w:bottom w:val="none" w:sz="0" w:space="0" w:color="auto"/>
        <w:right w:val="none" w:sz="0" w:space="0" w:color="auto"/>
      </w:divBdr>
    </w:div>
    <w:div w:id="1588540576">
      <w:bodyDiv w:val="1"/>
      <w:marLeft w:val="0"/>
      <w:marRight w:val="0"/>
      <w:marTop w:val="0"/>
      <w:marBottom w:val="0"/>
      <w:divBdr>
        <w:top w:val="none" w:sz="0" w:space="0" w:color="auto"/>
        <w:left w:val="none" w:sz="0" w:space="0" w:color="auto"/>
        <w:bottom w:val="none" w:sz="0" w:space="0" w:color="auto"/>
        <w:right w:val="none" w:sz="0" w:space="0" w:color="auto"/>
      </w:divBdr>
    </w:div>
    <w:div w:id="1674844466">
      <w:bodyDiv w:val="1"/>
      <w:marLeft w:val="0"/>
      <w:marRight w:val="0"/>
      <w:marTop w:val="0"/>
      <w:marBottom w:val="0"/>
      <w:divBdr>
        <w:top w:val="none" w:sz="0" w:space="0" w:color="auto"/>
        <w:left w:val="none" w:sz="0" w:space="0" w:color="auto"/>
        <w:bottom w:val="none" w:sz="0" w:space="0" w:color="auto"/>
        <w:right w:val="none" w:sz="0" w:space="0" w:color="auto"/>
      </w:divBdr>
    </w:div>
    <w:div w:id="1866476530">
      <w:bodyDiv w:val="1"/>
      <w:marLeft w:val="0"/>
      <w:marRight w:val="0"/>
      <w:marTop w:val="0"/>
      <w:marBottom w:val="0"/>
      <w:divBdr>
        <w:top w:val="none" w:sz="0" w:space="0" w:color="auto"/>
        <w:left w:val="none" w:sz="0" w:space="0" w:color="auto"/>
        <w:bottom w:val="none" w:sz="0" w:space="0" w:color="auto"/>
        <w:right w:val="none" w:sz="0" w:space="0" w:color="auto"/>
      </w:divBdr>
    </w:div>
    <w:div w:id="1893691664">
      <w:bodyDiv w:val="1"/>
      <w:marLeft w:val="0"/>
      <w:marRight w:val="0"/>
      <w:marTop w:val="0"/>
      <w:marBottom w:val="0"/>
      <w:divBdr>
        <w:top w:val="none" w:sz="0" w:space="0" w:color="auto"/>
        <w:left w:val="none" w:sz="0" w:space="0" w:color="auto"/>
        <w:bottom w:val="none" w:sz="0" w:space="0" w:color="auto"/>
        <w:right w:val="none" w:sz="0" w:space="0" w:color="auto"/>
      </w:divBdr>
    </w:div>
    <w:div w:id="1940016199">
      <w:bodyDiv w:val="1"/>
      <w:marLeft w:val="0"/>
      <w:marRight w:val="0"/>
      <w:marTop w:val="0"/>
      <w:marBottom w:val="0"/>
      <w:divBdr>
        <w:top w:val="none" w:sz="0" w:space="0" w:color="auto"/>
        <w:left w:val="none" w:sz="0" w:space="0" w:color="auto"/>
        <w:bottom w:val="none" w:sz="0" w:space="0" w:color="auto"/>
        <w:right w:val="none" w:sz="0" w:space="0" w:color="auto"/>
      </w:divBdr>
    </w:div>
    <w:div w:id="1953247645">
      <w:bodyDiv w:val="1"/>
      <w:marLeft w:val="0"/>
      <w:marRight w:val="0"/>
      <w:marTop w:val="0"/>
      <w:marBottom w:val="0"/>
      <w:divBdr>
        <w:top w:val="none" w:sz="0" w:space="0" w:color="auto"/>
        <w:left w:val="none" w:sz="0" w:space="0" w:color="auto"/>
        <w:bottom w:val="none" w:sz="0" w:space="0" w:color="auto"/>
        <w:right w:val="none" w:sz="0" w:space="0" w:color="auto"/>
      </w:divBdr>
    </w:div>
    <w:div w:id="2015722958">
      <w:bodyDiv w:val="1"/>
      <w:marLeft w:val="0"/>
      <w:marRight w:val="0"/>
      <w:marTop w:val="0"/>
      <w:marBottom w:val="0"/>
      <w:divBdr>
        <w:top w:val="none" w:sz="0" w:space="0" w:color="auto"/>
        <w:left w:val="none" w:sz="0" w:space="0" w:color="auto"/>
        <w:bottom w:val="none" w:sz="0" w:space="0" w:color="auto"/>
        <w:right w:val="none" w:sz="0" w:space="0" w:color="auto"/>
      </w:divBdr>
    </w:div>
    <w:div w:id="21101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0BF9C-4059-4D5A-A6F3-24B7F4FE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تیر 99</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Mojtaba Rezayati</dc:creator>
  <cp:keywords/>
  <dc:description/>
  <cp:lastModifiedBy>NewIT</cp:lastModifiedBy>
  <cp:revision>2</cp:revision>
  <cp:lastPrinted>2022-01-28T22:08:00Z</cp:lastPrinted>
  <dcterms:created xsi:type="dcterms:W3CDTF">2022-08-02T11:00:00Z</dcterms:created>
  <dcterms:modified xsi:type="dcterms:W3CDTF">2022-08-02T11:00:00Z</dcterms:modified>
</cp:coreProperties>
</file>